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FD5E" w14:textId="0A7A9B4D" w:rsidR="00B303E5" w:rsidRPr="00B303E5" w:rsidRDefault="009E5BFC" w:rsidP="00B303E5">
      <w:pPr>
        <w:pStyle w:val="Titolo1"/>
        <w:rPr>
          <w:lang w:val="en-US"/>
        </w:rPr>
      </w:pPr>
      <w:r w:rsidRPr="00C77EB4">
        <w:rPr>
          <w:sz w:val="24"/>
          <w:szCs w:val="24"/>
          <w:lang w:val="en-US"/>
        </w:rPr>
        <w:t>TITLE:</w:t>
      </w:r>
      <w:bookmarkStart w:id="0" w:name="_Hlk73870903"/>
      <w:bookmarkStart w:id="1" w:name="_Hlk73870840"/>
      <w:r w:rsidR="006B3545">
        <w:rPr>
          <w:sz w:val="24"/>
          <w:szCs w:val="24"/>
          <w:lang w:val="en-US"/>
        </w:rPr>
        <w:t xml:space="preserve"> </w:t>
      </w:r>
      <w:r w:rsidR="004C60ED">
        <w:rPr>
          <w:sz w:val="24"/>
          <w:szCs w:val="24"/>
          <w:lang w:val="en-US"/>
        </w:rPr>
        <w:t>N</w:t>
      </w:r>
      <w:r w:rsidR="004C60ED" w:rsidRPr="00E8610E">
        <w:rPr>
          <w:sz w:val="24"/>
          <w:szCs w:val="24"/>
          <w:lang w:val="en-US"/>
        </w:rPr>
        <w:t>ovelty</w:t>
      </w:r>
      <w:r w:rsidR="004C60ED">
        <w:rPr>
          <w:sz w:val="24"/>
          <w:szCs w:val="24"/>
          <w:lang w:val="en-US"/>
        </w:rPr>
        <w:t xml:space="preserve"> </w:t>
      </w:r>
      <w:r w:rsidR="00683A56">
        <w:rPr>
          <w:sz w:val="24"/>
          <w:szCs w:val="24"/>
          <w:lang w:val="en-US"/>
        </w:rPr>
        <w:t>and emotion</w:t>
      </w:r>
      <w:r w:rsidR="004C60ED" w:rsidRPr="00E8610E">
        <w:rPr>
          <w:sz w:val="24"/>
          <w:szCs w:val="24"/>
          <w:lang w:val="en-US"/>
        </w:rPr>
        <w:t xml:space="preserve"> </w:t>
      </w:r>
      <w:r w:rsidR="004C60ED">
        <w:rPr>
          <w:sz w:val="24"/>
          <w:szCs w:val="24"/>
          <w:lang w:val="en-US"/>
        </w:rPr>
        <w:t>in distractor processing</w:t>
      </w:r>
      <w:bookmarkEnd w:id="0"/>
    </w:p>
    <w:p w14:paraId="70F0D72D" w14:textId="157ADB03" w:rsidR="009E5BFC" w:rsidRDefault="009E5BFC" w:rsidP="009E5BFC">
      <w:pPr>
        <w:spacing w:after="0" w:line="240" w:lineRule="auto"/>
        <w:rPr>
          <w:rFonts w:ascii="Times New Roman" w:hAnsi="Times New Roman" w:cs="Times New Roman"/>
          <w:b/>
          <w:bCs/>
          <w:sz w:val="24"/>
          <w:szCs w:val="24"/>
          <w:lang w:val="en-US"/>
        </w:rPr>
      </w:pPr>
    </w:p>
    <w:bookmarkEnd w:id="1"/>
    <w:p w14:paraId="627BCD2F" w14:textId="4D998BC9" w:rsidR="009E5BFC" w:rsidRPr="00AB446C" w:rsidRDefault="009E5BFC" w:rsidP="009E5BFC">
      <w:pPr>
        <w:spacing w:after="0" w:line="240" w:lineRule="auto"/>
        <w:rPr>
          <w:rFonts w:ascii="Times New Roman" w:hAnsi="Times New Roman" w:cs="Times New Roman"/>
          <w:b/>
          <w:bCs/>
          <w:sz w:val="24"/>
          <w:szCs w:val="24"/>
          <w:lang w:val="en-US"/>
        </w:rPr>
      </w:pPr>
      <w:r w:rsidRPr="00AB446C">
        <w:rPr>
          <w:rFonts w:ascii="Times New Roman" w:hAnsi="Times New Roman" w:cs="Times New Roman"/>
          <w:b/>
          <w:bCs/>
          <w:sz w:val="24"/>
          <w:szCs w:val="24"/>
          <w:lang w:val="en-US"/>
        </w:rPr>
        <w:t xml:space="preserve">Theoretical background </w:t>
      </w:r>
    </w:p>
    <w:p w14:paraId="2A51E0A6" w14:textId="0165D187" w:rsidR="008506B9" w:rsidRDefault="008506B9" w:rsidP="003D7704">
      <w:pPr>
        <w:spacing w:line="240" w:lineRule="auto"/>
        <w:contextualSpacing/>
        <w:rPr>
          <w:rFonts w:ascii="Times New Roman" w:hAnsi="Times New Roman" w:cs="Times New Roman"/>
          <w:color w:val="000000" w:themeColor="text1"/>
          <w:sz w:val="24"/>
          <w:szCs w:val="24"/>
          <w:lang w:val="en-US"/>
        </w:rPr>
      </w:pPr>
      <w:r w:rsidRPr="008506B9">
        <w:rPr>
          <w:rFonts w:ascii="Times New Roman" w:hAnsi="Times New Roman" w:cs="Times New Roman"/>
          <w:color w:val="000000" w:themeColor="text1"/>
          <w:sz w:val="24"/>
          <w:szCs w:val="24"/>
          <w:lang w:val="en-US"/>
        </w:rPr>
        <w:t xml:space="preserve">The </w:t>
      </w:r>
      <w:r w:rsidR="002E0A8B" w:rsidRPr="008506B9">
        <w:rPr>
          <w:rFonts w:ascii="Times New Roman" w:hAnsi="Times New Roman" w:cs="Times New Roman"/>
          <w:color w:val="000000" w:themeColor="text1"/>
          <w:sz w:val="24"/>
          <w:szCs w:val="24"/>
          <w:lang w:val="en-US"/>
        </w:rPr>
        <w:t xml:space="preserve">monitoring of the environment for significant events </w:t>
      </w:r>
      <w:r w:rsidR="003D7704" w:rsidRPr="008506B9">
        <w:rPr>
          <w:rFonts w:ascii="Times New Roman" w:hAnsi="Times New Roman" w:cs="Times New Roman"/>
          <w:color w:val="000000" w:themeColor="text1"/>
          <w:sz w:val="24"/>
          <w:szCs w:val="24"/>
          <w:lang w:val="en-US"/>
        </w:rPr>
        <w:t xml:space="preserve">and </w:t>
      </w:r>
      <w:r w:rsidR="002E0A8B" w:rsidRPr="008506B9">
        <w:rPr>
          <w:rFonts w:ascii="Times New Roman" w:hAnsi="Times New Roman" w:cs="Times New Roman"/>
          <w:color w:val="000000" w:themeColor="text1"/>
          <w:sz w:val="24"/>
          <w:szCs w:val="24"/>
          <w:lang w:val="en-US"/>
        </w:rPr>
        <w:t xml:space="preserve">the selection of goal-relevant stimuli </w:t>
      </w:r>
      <w:r w:rsidRPr="008506B9">
        <w:rPr>
          <w:rFonts w:ascii="Times New Roman" w:hAnsi="Times New Roman" w:cs="Times New Roman"/>
          <w:color w:val="000000" w:themeColor="text1"/>
          <w:sz w:val="24"/>
          <w:szCs w:val="24"/>
          <w:lang w:val="en-US"/>
        </w:rPr>
        <w:t xml:space="preserve">have evolved to assist in selecting appropriate survival behaviors and are paramount in successfully completing everyday tasks. </w:t>
      </w:r>
      <w:r w:rsidR="00F21F56" w:rsidRPr="002E0A8B">
        <w:rPr>
          <w:rFonts w:ascii="Times New Roman" w:hAnsi="Times New Roman" w:cs="Times New Roman"/>
          <w:color w:val="000000" w:themeColor="text1"/>
          <w:sz w:val="24"/>
          <w:szCs w:val="24"/>
          <w:lang w:val="en-US"/>
        </w:rPr>
        <w:t>Efficient</w:t>
      </w:r>
      <w:r w:rsidR="002E0A8B" w:rsidRPr="002E0A8B">
        <w:rPr>
          <w:rFonts w:ascii="Times New Roman" w:hAnsi="Times New Roman" w:cs="Times New Roman"/>
          <w:color w:val="000000" w:themeColor="text1"/>
          <w:sz w:val="24"/>
          <w:szCs w:val="24"/>
          <w:lang w:val="en-US"/>
        </w:rPr>
        <w:t xml:space="preserve"> </w:t>
      </w:r>
      <w:r w:rsidR="006869FC">
        <w:rPr>
          <w:rFonts w:ascii="Times New Roman" w:hAnsi="Times New Roman" w:cs="Times New Roman"/>
          <w:color w:val="000000" w:themeColor="text1"/>
          <w:sz w:val="24"/>
          <w:szCs w:val="24"/>
          <w:lang w:val="en-US"/>
        </w:rPr>
        <w:t xml:space="preserve">cognitive </w:t>
      </w:r>
      <w:r w:rsidR="002E0A8B" w:rsidRPr="002E0A8B">
        <w:rPr>
          <w:rFonts w:ascii="Times New Roman" w:hAnsi="Times New Roman" w:cs="Times New Roman"/>
          <w:color w:val="000000" w:themeColor="text1"/>
          <w:sz w:val="24"/>
          <w:szCs w:val="24"/>
          <w:lang w:val="en-US"/>
        </w:rPr>
        <w:t xml:space="preserve">functioning often </w:t>
      </w:r>
      <w:r w:rsidR="006869FC" w:rsidRPr="002E0A8B">
        <w:rPr>
          <w:rFonts w:ascii="Times New Roman" w:hAnsi="Times New Roman" w:cs="Times New Roman"/>
          <w:color w:val="000000" w:themeColor="text1"/>
          <w:sz w:val="24"/>
          <w:szCs w:val="24"/>
          <w:lang w:val="en-US"/>
        </w:rPr>
        <w:t>entails</w:t>
      </w:r>
      <w:r w:rsidR="002E0A8B" w:rsidRPr="002E0A8B">
        <w:rPr>
          <w:rFonts w:ascii="Times New Roman" w:hAnsi="Times New Roman" w:cs="Times New Roman"/>
          <w:color w:val="000000" w:themeColor="text1"/>
          <w:sz w:val="24"/>
          <w:szCs w:val="24"/>
          <w:lang w:val="en-US"/>
        </w:rPr>
        <w:t xml:space="preserve"> the ability to filter out task-irrelevant events </w:t>
      </w:r>
      <w:r w:rsidR="006869FC">
        <w:rPr>
          <w:rFonts w:ascii="Times New Roman" w:hAnsi="Times New Roman" w:cs="Times New Roman"/>
          <w:color w:val="000000" w:themeColor="text1"/>
          <w:sz w:val="24"/>
          <w:szCs w:val="24"/>
          <w:lang w:val="en-US"/>
        </w:rPr>
        <w:t>to</w:t>
      </w:r>
      <w:r w:rsidR="002E0A8B" w:rsidRPr="002E0A8B">
        <w:rPr>
          <w:rFonts w:ascii="Times New Roman" w:hAnsi="Times New Roman" w:cs="Times New Roman"/>
          <w:color w:val="000000" w:themeColor="text1"/>
          <w:sz w:val="24"/>
          <w:szCs w:val="24"/>
          <w:lang w:val="en-US"/>
        </w:rPr>
        <w:t xml:space="preserve"> focus on a task at hand, nevertheless it is also </w:t>
      </w:r>
      <w:r w:rsidR="002E0A8B">
        <w:rPr>
          <w:rFonts w:ascii="Times New Roman" w:hAnsi="Times New Roman" w:cs="Times New Roman"/>
          <w:color w:val="000000" w:themeColor="text1"/>
          <w:sz w:val="24"/>
          <w:szCs w:val="24"/>
          <w:lang w:val="en-US"/>
        </w:rPr>
        <w:t>necessary</w:t>
      </w:r>
      <w:r w:rsidR="002E0A8B" w:rsidRPr="002E0A8B">
        <w:rPr>
          <w:rFonts w:ascii="Times New Roman" w:hAnsi="Times New Roman" w:cs="Times New Roman"/>
          <w:color w:val="000000" w:themeColor="text1"/>
          <w:sz w:val="24"/>
          <w:szCs w:val="24"/>
          <w:lang w:val="en-US"/>
        </w:rPr>
        <w:t xml:space="preserve"> to </w:t>
      </w:r>
      <w:r w:rsidR="0006070F">
        <w:rPr>
          <w:rFonts w:ascii="Times New Roman" w:hAnsi="Times New Roman" w:cs="Times New Roman"/>
          <w:color w:val="000000" w:themeColor="text1"/>
          <w:sz w:val="24"/>
          <w:szCs w:val="24"/>
          <w:lang w:val="en-US"/>
        </w:rPr>
        <w:t xml:space="preserve">simultaneously </w:t>
      </w:r>
      <w:r w:rsidR="002E0A8B" w:rsidRPr="002E0A8B">
        <w:rPr>
          <w:rFonts w:ascii="Times New Roman" w:hAnsi="Times New Roman" w:cs="Times New Roman"/>
          <w:color w:val="000000" w:themeColor="text1"/>
          <w:sz w:val="24"/>
          <w:szCs w:val="24"/>
          <w:lang w:val="en-US"/>
        </w:rPr>
        <w:t>detect</w:t>
      </w:r>
      <w:r w:rsidR="004A4E16">
        <w:rPr>
          <w:rFonts w:ascii="Times New Roman" w:hAnsi="Times New Roman" w:cs="Times New Roman"/>
          <w:color w:val="000000" w:themeColor="text1"/>
          <w:sz w:val="24"/>
          <w:szCs w:val="24"/>
          <w:lang w:val="en-US"/>
        </w:rPr>
        <w:t xml:space="preserve"> </w:t>
      </w:r>
      <w:r w:rsidR="002E0A8B" w:rsidRPr="002E0A8B">
        <w:rPr>
          <w:rFonts w:ascii="Times New Roman" w:hAnsi="Times New Roman" w:cs="Times New Roman"/>
          <w:color w:val="000000" w:themeColor="text1"/>
          <w:sz w:val="24"/>
          <w:szCs w:val="24"/>
          <w:lang w:val="en-US"/>
        </w:rPr>
        <w:t xml:space="preserve">changes in the environment. A trade-off between selective attention and </w:t>
      </w:r>
      <w:r w:rsidR="00064069">
        <w:rPr>
          <w:rFonts w:ascii="Times New Roman" w:hAnsi="Times New Roman" w:cs="Times New Roman"/>
          <w:color w:val="000000" w:themeColor="text1"/>
          <w:sz w:val="24"/>
          <w:szCs w:val="24"/>
          <w:lang w:val="en-US"/>
        </w:rPr>
        <w:t xml:space="preserve">novelty </w:t>
      </w:r>
      <w:r w:rsidR="002E0A8B" w:rsidRPr="002E0A8B">
        <w:rPr>
          <w:rFonts w:ascii="Times New Roman" w:hAnsi="Times New Roman" w:cs="Times New Roman"/>
          <w:color w:val="000000" w:themeColor="text1"/>
          <w:sz w:val="24"/>
          <w:szCs w:val="24"/>
          <w:lang w:val="en-US"/>
        </w:rPr>
        <w:t xml:space="preserve">detection is crucial and provides an optimal solution to these divergent needs but may come at a cost: distraction.  </w:t>
      </w:r>
      <w:r w:rsidRPr="008506B9">
        <w:rPr>
          <w:rFonts w:ascii="Times New Roman" w:hAnsi="Times New Roman" w:cs="Times New Roman"/>
          <w:color w:val="000000" w:themeColor="text1"/>
          <w:sz w:val="24"/>
          <w:szCs w:val="24"/>
          <w:lang w:val="en-US"/>
        </w:rPr>
        <w:t xml:space="preserve">In life, there are abundant instances in which task-irrelevant stimuli </w:t>
      </w:r>
      <w:r w:rsidR="0011572D">
        <w:rPr>
          <w:rFonts w:ascii="Times New Roman" w:hAnsi="Times New Roman" w:cs="Times New Roman"/>
          <w:color w:val="000000" w:themeColor="text1"/>
          <w:sz w:val="24"/>
          <w:szCs w:val="24"/>
          <w:lang w:val="en-US"/>
        </w:rPr>
        <w:t xml:space="preserve">(distractors) </w:t>
      </w:r>
      <w:r w:rsidRPr="008506B9">
        <w:rPr>
          <w:rFonts w:ascii="Times New Roman" w:hAnsi="Times New Roman" w:cs="Times New Roman"/>
          <w:color w:val="000000" w:themeColor="text1"/>
          <w:sz w:val="24"/>
          <w:szCs w:val="24"/>
          <w:lang w:val="en-US"/>
        </w:rPr>
        <w:t xml:space="preserve">capture attention and interrupt ongoing goal-directed activity; for example, drivers may have their attentional focus briefly drawn away from the road ahead by a flashy billboard advertisement. Here, we are interested in examining how distractor </w:t>
      </w:r>
      <w:r w:rsidR="003D7704">
        <w:rPr>
          <w:rFonts w:ascii="Times New Roman" w:hAnsi="Times New Roman" w:cs="Times New Roman"/>
          <w:color w:val="000000" w:themeColor="text1"/>
          <w:sz w:val="24"/>
          <w:szCs w:val="24"/>
          <w:lang w:val="en-US"/>
        </w:rPr>
        <w:t>processing</w:t>
      </w:r>
      <w:r w:rsidRPr="008506B9">
        <w:rPr>
          <w:rFonts w:ascii="Times New Roman" w:hAnsi="Times New Roman" w:cs="Times New Roman"/>
          <w:color w:val="000000" w:themeColor="text1"/>
          <w:sz w:val="24"/>
          <w:szCs w:val="24"/>
          <w:lang w:val="en-US"/>
        </w:rPr>
        <w:t xml:space="preserve"> is affected by </w:t>
      </w:r>
      <w:r w:rsidR="00E4644D">
        <w:rPr>
          <w:rFonts w:ascii="Times New Roman" w:hAnsi="Times New Roman" w:cs="Times New Roman"/>
          <w:color w:val="000000" w:themeColor="text1"/>
          <w:sz w:val="24"/>
          <w:szCs w:val="24"/>
          <w:lang w:val="en-US"/>
        </w:rPr>
        <w:t>stimulus change (</w:t>
      </w:r>
      <w:r w:rsidR="003D7704">
        <w:rPr>
          <w:rFonts w:ascii="Times New Roman" w:hAnsi="Times New Roman" w:cs="Times New Roman"/>
          <w:color w:val="000000" w:themeColor="text1"/>
          <w:sz w:val="24"/>
          <w:szCs w:val="24"/>
          <w:lang w:val="en-US"/>
        </w:rPr>
        <w:t>novelty</w:t>
      </w:r>
      <w:r w:rsidR="00E4644D">
        <w:rPr>
          <w:rFonts w:ascii="Times New Roman" w:hAnsi="Times New Roman" w:cs="Times New Roman"/>
          <w:color w:val="000000" w:themeColor="text1"/>
          <w:sz w:val="24"/>
          <w:szCs w:val="24"/>
          <w:lang w:val="en-US"/>
        </w:rPr>
        <w:t>)</w:t>
      </w:r>
      <w:r w:rsidRPr="008506B9">
        <w:rPr>
          <w:rFonts w:ascii="Times New Roman" w:hAnsi="Times New Roman" w:cs="Times New Roman"/>
          <w:color w:val="000000" w:themeColor="text1"/>
          <w:sz w:val="24"/>
          <w:szCs w:val="24"/>
          <w:lang w:val="en-US"/>
        </w:rPr>
        <w:t xml:space="preserve">. This issue was previously examined using repeated neutral stimuli (e.g., </w:t>
      </w:r>
      <w:proofErr w:type="gramStart"/>
      <w:r w:rsidRPr="008506B9">
        <w:rPr>
          <w:rFonts w:ascii="Times New Roman" w:hAnsi="Times New Roman" w:cs="Times New Roman"/>
          <w:color w:val="000000" w:themeColor="text1"/>
          <w:sz w:val="24"/>
          <w:szCs w:val="24"/>
          <w:lang w:val="en-US"/>
        </w:rPr>
        <w:t>geometric</w:t>
      </w:r>
      <w:proofErr w:type="gramEnd"/>
      <w:r w:rsidRPr="008506B9">
        <w:rPr>
          <w:rFonts w:ascii="Times New Roman" w:hAnsi="Times New Roman" w:cs="Times New Roman"/>
          <w:color w:val="000000" w:themeColor="text1"/>
          <w:sz w:val="24"/>
          <w:szCs w:val="24"/>
          <w:lang w:val="en-US"/>
        </w:rPr>
        <w:t xml:space="preserve"> or colored shapes), showing that distractor</w:t>
      </w:r>
      <w:r w:rsidR="004E3EAC">
        <w:rPr>
          <w:rFonts w:ascii="Times New Roman" w:hAnsi="Times New Roman" w:cs="Times New Roman"/>
          <w:color w:val="000000" w:themeColor="text1"/>
          <w:sz w:val="24"/>
          <w:szCs w:val="24"/>
          <w:lang w:val="en-US"/>
        </w:rPr>
        <w:t>s</w:t>
      </w:r>
      <w:r w:rsidRPr="008506B9">
        <w:rPr>
          <w:rFonts w:ascii="Times New Roman" w:hAnsi="Times New Roman" w:cs="Times New Roman"/>
          <w:color w:val="000000" w:themeColor="text1"/>
          <w:sz w:val="24"/>
          <w:szCs w:val="24"/>
          <w:lang w:val="en-US"/>
        </w:rPr>
        <w:t xml:space="preserve"> capture attention more strongly </w:t>
      </w:r>
      <w:r w:rsidR="004E3EAC" w:rsidRPr="004E3EAC">
        <w:rPr>
          <w:rFonts w:ascii="Times New Roman" w:hAnsi="Times New Roman" w:cs="Times New Roman"/>
          <w:color w:val="000000" w:themeColor="text1"/>
          <w:sz w:val="24"/>
          <w:szCs w:val="24"/>
          <w:lang w:val="en-US"/>
        </w:rPr>
        <w:t xml:space="preserve">when they </w:t>
      </w:r>
      <w:r w:rsidR="004E3EAC">
        <w:rPr>
          <w:rFonts w:ascii="Times New Roman" w:hAnsi="Times New Roman" w:cs="Times New Roman"/>
          <w:color w:val="000000" w:themeColor="text1"/>
          <w:sz w:val="24"/>
          <w:szCs w:val="24"/>
          <w:lang w:val="en-US"/>
        </w:rPr>
        <w:t xml:space="preserve">are infrequent </w:t>
      </w:r>
      <w:r w:rsidR="00202C3D">
        <w:rPr>
          <w:rFonts w:ascii="Times New Roman" w:hAnsi="Times New Roman" w:cs="Times New Roman"/>
          <w:color w:val="000000" w:themeColor="text1"/>
          <w:sz w:val="24"/>
          <w:szCs w:val="24"/>
          <w:lang w:val="en-US"/>
        </w:rPr>
        <w:t xml:space="preserve">and </w:t>
      </w:r>
      <w:r w:rsidR="004E3EAC" w:rsidRPr="004E3EAC">
        <w:rPr>
          <w:rFonts w:ascii="Times New Roman" w:hAnsi="Times New Roman" w:cs="Times New Roman"/>
          <w:color w:val="000000" w:themeColor="text1"/>
          <w:sz w:val="24"/>
          <w:szCs w:val="24"/>
          <w:lang w:val="en-US"/>
        </w:rPr>
        <w:t xml:space="preserve">possess task-relevant features </w:t>
      </w:r>
      <w:r w:rsidRPr="008506B9">
        <w:rPr>
          <w:rFonts w:ascii="Times New Roman" w:hAnsi="Times New Roman" w:cs="Times New Roman"/>
          <w:color w:val="000000" w:themeColor="text1"/>
          <w:sz w:val="24"/>
          <w:szCs w:val="24"/>
          <w:lang w:val="en-US"/>
        </w:rPr>
        <w:t>(Folk &amp; Remington, 2015). Unlike these attentional-capture paradigms, the visual world we experience in real life is more variable in appearance as well as in emotional relevance. Emotional stimuli activate cortico-limbic appetitive and defensive systems, which, in turn, prompt an involuntary capture of attention (</w:t>
      </w:r>
      <w:r w:rsidR="00B2554F" w:rsidRPr="00B2554F">
        <w:rPr>
          <w:rFonts w:ascii="Times New Roman" w:hAnsi="Times New Roman" w:cs="Times New Roman"/>
          <w:color w:val="000000" w:themeColor="text1"/>
          <w:sz w:val="24"/>
          <w:szCs w:val="24"/>
          <w:lang w:val="en-US"/>
        </w:rPr>
        <w:t xml:space="preserve">Bradley, 2009). </w:t>
      </w:r>
      <w:r w:rsidRPr="008506B9">
        <w:rPr>
          <w:rFonts w:ascii="Times New Roman" w:hAnsi="Times New Roman" w:cs="Times New Roman"/>
          <w:color w:val="000000" w:themeColor="text1"/>
          <w:sz w:val="24"/>
          <w:szCs w:val="24"/>
          <w:lang w:val="en-US"/>
        </w:rPr>
        <w:t xml:space="preserve">Research has demonstrated that when emotional </w:t>
      </w:r>
      <w:r w:rsidR="00E4644D">
        <w:rPr>
          <w:rFonts w:ascii="Times New Roman" w:hAnsi="Times New Roman" w:cs="Times New Roman"/>
          <w:color w:val="000000" w:themeColor="text1"/>
          <w:sz w:val="24"/>
          <w:szCs w:val="24"/>
          <w:lang w:val="en-US"/>
        </w:rPr>
        <w:t>pictures</w:t>
      </w:r>
      <w:r w:rsidRPr="008506B9">
        <w:rPr>
          <w:rFonts w:ascii="Times New Roman" w:hAnsi="Times New Roman" w:cs="Times New Roman"/>
          <w:color w:val="000000" w:themeColor="text1"/>
          <w:sz w:val="24"/>
          <w:szCs w:val="24"/>
          <w:lang w:val="en-US"/>
        </w:rPr>
        <w:t xml:space="preserve"> are task-irrelevant stimuli, they are especially disruptive for the ongoing task, elongating response times more than neutral distractors (</w:t>
      </w:r>
      <w:r w:rsidR="0092614E">
        <w:rPr>
          <w:rFonts w:ascii="Times New Roman" w:hAnsi="Times New Roman" w:cs="Times New Roman"/>
          <w:color w:val="000000" w:themeColor="text1"/>
          <w:sz w:val="24"/>
          <w:szCs w:val="24"/>
          <w:lang w:val="en-US"/>
        </w:rPr>
        <w:t>Codispoti et al., 2016</w:t>
      </w:r>
      <w:r w:rsidRPr="008506B9">
        <w:rPr>
          <w:rFonts w:ascii="Times New Roman" w:hAnsi="Times New Roman" w:cs="Times New Roman"/>
          <w:color w:val="000000" w:themeColor="text1"/>
          <w:sz w:val="24"/>
          <w:szCs w:val="24"/>
          <w:lang w:val="en-US"/>
        </w:rPr>
        <w:t>).</w:t>
      </w:r>
      <w:r w:rsidR="00B2554F">
        <w:rPr>
          <w:rFonts w:ascii="Times New Roman" w:hAnsi="Times New Roman" w:cs="Times New Roman"/>
          <w:color w:val="000000" w:themeColor="text1"/>
          <w:sz w:val="24"/>
          <w:szCs w:val="24"/>
          <w:lang w:val="en-US"/>
        </w:rPr>
        <w:t xml:space="preserve"> </w:t>
      </w:r>
      <w:r w:rsidR="00B2554F" w:rsidRPr="00B2554F">
        <w:rPr>
          <w:rFonts w:ascii="Times New Roman" w:hAnsi="Times New Roman" w:cs="Times New Roman"/>
          <w:color w:val="000000" w:themeColor="text1"/>
          <w:sz w:val="24"/>
          <w:szCs w:val="24"/>
          <w:lang w:val="en-US"/>
        </w:rPr>
        <w:t>The activation of several cortical and subcortical structures sensitive to emotional processing (e.g., the locus coeruleus and the amygdala) is also enhanced in response to novel neutral stimuli, compared to repeated ones, suggesting that novelty is integral of their function</w:t>
      </w:r>
      <w:r w:rsidR="00133185">
        <w:rPr>
          <w:rFonts w:ascii="Times New Roman" w:hAnsi="Times New Roman" w:cs="Times New Roman"/>
          <w:color w:val="000000" w:themeColor="text1"/>
          <w:sz w:val="24"/>
          <w:szCs w:val="24"/>
          <w:lang w:val="en-US"/>
        </w:rPr>
        <w:t xml:space="preserve">. </w:t>
      </w:r>
      <w:r w:rsidR="00363347">
        <w:rPr>
          <w:rFonts w:ascii="Times New Roman" w:hAnsi="Times New Roman" w:cs="Times New Roman"/>
          <w:color w:val="000000" w:themeColor="text1"/>
          <w:sz w:val="24"/>
          <w:szCs w:val="24"/>
          <w:lang w:val="en-US"/>
        </w:rPr>
        <w:t>Therefore, emotion</w:t>
      </w:r>
      <w:r w:rsidR="00133185" w:rsidRPr="00B2554F">
        <w:rPr>
          <w:rFonts w:ascii="Times New Roman" w:hAnsi="Times New Roman" w:cs="Times New Roman"/>
          <w:color w:val="000000" w:themeColor="text1"/>
          <w:sz w:val="24"/>
          <w:szCs w:val="24"/>
          <w:lang w:val="en-US"/>
        </w:rPr>
        <w:t xml:space="preserve"> </w:t>
      </w:r>
      <w:r w:rsidR="00B2554F" w:rsidRPr="00B2554F">
        <w:rPr>
          <w:rFonts w:ascii="Times New Roman" w:hAnsi="Times New Roman" w:cs="Times New Roman"/>
          <w:color w:val="000000" w:themeColor="text1"/>
          <w:sz w:val="24"/>
          <w:szCs w:val="24"/>
          <w:lang w:val="en-US"/>
        </w:rPr>
        <w:t xml:space="preserve">and </w:t>
      </w:r>
      <w:r w:rsidR="00133185">
        <w:rPr>
          <w:rFonts w:ascii="Times New Roman" w:hAnsi="Times New Roman" w:cs="Times New Roman"/>
          <w:color w:val="000000" w:themeColor="text1"/>
          <w:sz w:val="24"/>
          <w:szCs w:val="24"/>
          <w:lang w:val="en-US"/>
        </w:rPr>
        <w:t>novelty</w:t>
      </w:r>
      <w:r w:rsidR="00B2554F" w:rsidRPr="00B2554F">
        <w:rPr>
          <w:rFonts w:ascii="Times New Roman" w:hAnsi="Times New Roman" w:cs="Times New Roman"/>
          <w:color w:val="000000" w:themeColor="text1"/>
          <w:sz w:val="24"/>
          <w:szCs w:val="24"/>
          <w:lang w:val="en-US"/>
        </w:rPr>
        <w:t xml:space="preserve"> </w:t>
      </w:r>
      <w:r w:rsidR="00B2554F">
        <w:rPr>
          <w:rFonts w:ascii="Times New Roman" w:hAnsi="Times New Roman" w:cs="Times New Roman"/>
          <w:color w:val="000000" w:themeColor="text1"/>
          <w:sz w:val="24"/>
          <w:szCs w:val="24"/>
          <w:lang w:val="en-US"/>
        </w:rPr>
        <w:t xml:space="preserve">might </w:t>
      </w:r>
      <w:r w:rsidR="00B2554F" w:rsidRPr="00B2554F">
        <w:rPr>
          <w:rFonts w:ascii="Times New Roman" w:hAnsi="Times New Roman" w:cs="Times New Roman"/>
          <w:color w:val="000000" w:themeColor="text1"/>
          <w:sz w:val="24"/>
          <w:szCs w:val="24"/>
          <w:lang w:val="en-US"/>
        </w:rPr>
        <w:t xml:space="preserve">share the same motivational circuits that evolved to support adaptive perceptual and motor processes in survival contexts (Bradley, 2009). </w:t>
      </w:r>
    </w:p>
    <w:p w14:paraId="3C7A284E" w14:textId="77777777" w:rsidR="00A05178" w:rsidRPr="00A05178" w:rsidRDefault="00A05178" w:rsidP="00A05178">
      <w:pPr>
        <w:pStyle w:val="NormaleWeb"/>
        <w:shd w:val="clear" w:color="auto" w:fill="FFFFFF"/>
        <w:spacing w:before="240" w:beforeAutospacing="0" w:after="0"/>
        <w:contextualSpacing/>
        <w:rPr>
          <w:b/>
          <w:bCs/>
          <w:color w:val="000000" w:themeColor="text1"/>
          <w:lang w:val="en-US"/>
        </w:rPr>
      </w:pPr>
      <w:r w:rsidRPr="00A05178">
        <w:rPr>
          <w:b/>
          <w:bCs/>
          <w:color w:val="000000" w:themeColor="text1"/>
          <w:lang w:val="en-US"/>
        </w:rPr>
        <w:t>Aims and Hypotheses</w:t>
      </w:r>
    </w:p>
    <w:p w14:paraId="19C972DD" w14:textId="3CD2379D" w:rsidR="00C70FE0" w:rsidRPr="00836E49" w:rsidRDefault="00BF561F" w:rsidP="00C70FE0">
      <w:pPr>
        <w:pStyle w:val="NormaleWeb"/>
        <w:shd w:val="clear" w:color="auto" w:fill="FFFFFF"/>
        <w:spacing w:after="0"/>
        <w:contextualSpacing/>
        <w:rPr>
          <w:rFonts w:cstheme="minorHAnsi"/>
          <w:lang w:val="en-US"/>
        </w:rPr>
      </w:pPr>
      <w:r w:rsidRPr="00CF7E3D">
        <w:rPr>
          <w:color w:val="000000" w:themeColor="text1"/>
          <w:lang w:val="en-US"/>
        </w:rPr>
        <w:t xml:space="preserve">We aim to investigate the </w:t>
      </w:r>
      <w:r w:rsidR="004C5EE5">
        <w:rPr>
          <w:lang w:val="en-US"/>
        </w:rPr>
        <w:t>role</w:t>
      </w:r>
      <w:r w:rsidR="00CC4331">
        <w:rPr>
          <w:lang w:val="en-US"/>
        </w:rPr>
        <w:t xml:space="preserve"> of </w:t>
      </w:r>
      <w:r w:rsidR="003C0A42">
        <w:rPr>
          <w:lang w:val="en-US"/>
        </w:rPr>
        <w:t>novelty</w:t>
      </w:r>
      <w:r w:rsidR="00CC4331">
        <w:rPr>
          <w:lang w:val="en-US"/>
        </w:rPr>
        <w:t xml:space="preserve"> </w:t>
      </w:r>
      <w:r w:rsidR="003C0A42">
        <w:rPr>
          <w:lang w:val="en-US"/>
        </w:rPr>
        <w:t xml:space="preserve">and emotion </w:t>
      </w:r>
      <w:r w:rsidR="004C5EE5">
        <w:rPr>
          <w:lang w:val="en-US"/>
        </w:rPr>
        <w:t>in</w:t>
      </w:r>
      <w:r w:rsidR="00CC4331">
        <w:rPr>
          <w:lang w:val="en-US"/>
        </w:rPr>
        <w:t xml:space="preserve"> the processing of </w:t>
      </w:r>
      <w:r w:rsidR="003C0A42">
        <w:rPr>
          <w:lang w:val="en-US"/>
        </w:rPr>
        <w:t>task irrelevant distractors</w:t>
      </w:r>
      <w:r w:rsidR="004C5EE5">
        <w:rPr>
          <w:lang w:val="en-US"/>
        </w:rPr>
        <w:t xml:space="preserve">. </w:t>
      </w:r>
      <w:r w:rsidR="00C00862">
        <w:rPr>
          <w:lang w:val="en-US"/>
        </w:rPr>
        <w:t>W</w:t>
      </w:r>
      <w:r w:rsidR="006946F5">
        <w:rPr>
          <w:lang w:val="en-US"/>
        </w:rPr>
        <w:t>hile p</w:t>
      </w:r>
      <w:r w:rsidR="006946F5" w:rsidRPr="00E20AED">
        <w:rPr>
          <w:lang w:val="en-US"/>
        </w:rPr>
        <w:t xml:space="preserve">articipants </w:t>
      </w:r>
      <w:r w:rsidR="006946F5">
        <w:rPr>
          <w:lang w:val="en-US"/>
        </w:rPr>
        <w:t>will be asked to perform</w:t>
      </w:r>
      <w:r w:rsidR="006946F5" w:rsidRPr="00E20AED">
        <w:rPr>
          <w:lang w:val="en-US"/>
        </w:rPr>
        <w:t xml:space="preserve"> a central discrimination task, </w:t>
      </w:r>
      <w:r w:rsidR="006946F5">
        <w:rPr>
          <w:lang w:val="en-US"/>
        </w:rPr>
        <w:t>distractors (emotional and neutral</w:t>
      </w:r>
      <w:r w:rsidR="006946F5" w:rsidRPr="00E20AED">
        <w:rPr>
          <w:lang w:val="en-US"/>
        </w:rPr>
        <w:t xml:space="preserve"> pictures</w:t>
      </w:r>
      <w:r w:rsidR="006946F5">
        <w:rPr>
          <w:lang w:val="en-US"/>
        </w:rPr>
        <w:t>)</w:t>
      </w:r>
      <w:r w:rsidR="006946F5" w:rsidRPr="00E20AED">
        <w:rPr>
          <w:lang w:val="en-US"/>
        </w:rPr>
        <w:t xml:space="preserve"> </w:t>
      </w:r>
      <w:r w:rsidR="006946F5">
        <w:rPr>
          <w:lang w:val="en-US"/>
        </w:rPr>
        <w:t>will be</w:t>
      </w:r>
      <w:r w:rsidR="006946F5" w:rsidRPr="00E20AED">
        <w:rPr>
          <w:lang w:val="en-US"/>
        </w:rPr>
        <w:t xml:space="preserve"> </w:t>
      </w:r>
      <w:r w:rsidR="00324CE6">
        <w:rPr>
          <w:lang w:val="en-US"/>
        </w:rPr>
        <w:t xml:space="preserve">briefly </w:t>
      </w:r>
      <w:r w:rsidR="006946F5" w:rsidRPr="00E20AED">
        <w:rPr>
          <w:lang w:val="en-US"/>
        </w:rPr>
        <w:t>presented in peripheral vision</w:t>
      </w:r>
      <w:r w:rsidR="006946F5">
        <w:rPr>
          <w:lang w:val="en-US"/>
        </w:rPr>
        <w:t>.</w:t>
      </w:r>
      <w:r w:rsidR="006946F5" w:rsidRPr="00E20AED">
        <w:rPr>
          <w:lang w:val="en-US"/>
        </w:rPr>
        <w:t xml:space="preserve"> </w:t>
      </w:r>
      <w:r w:rsidR="00324CE6" w:rsidRPr="00926EAF">
        <w:rPr>
          <w:rFonts w:cstheme="minorHAnsi"/>
          <w:lang w:val="en-US"/>
        </w:rPr>
        <w:t xml:space="preserve">The experimental session </w:t>
      </w:r>
      <w:r w:rsidR="00324CE6">
        <w:rPr>
          <w:rFonts w:cstheme="minorHAnsi"/>
          <w:lang w:val="en-US"/>
        </w:rPr>
        <w:t xml:space="preserve">will consist of a habituation phase where </w:t>
      </w:r>
      <w:r w:rsidR="00B8640E">
        <w:rPr>
          <w:rFonts w:cstheme="minorHAnsi"/>
          <w:lang w:val="en-US"/>
        </w:rPr>
        <w:t>distractors</w:t>
      </w:r>
      <w:r w:rsidR="00324CE6">
        <w:rPr>
          <w:rFonts w:cstheme="minorHAnsi"/>
          <w:lang w:val="en-US"/>
        </w:rPr>
        <w:t xml:space="preserve"> will be </w:t>
      </w:r>
      <w:r w:rsidR="00C00862">
        <w:rPr>
          <w:rFonts w:cstheme="minorHAnsi"/>
          <w:lang w:val="en-US"/>
        </w:rPr>
        <w:t>repeatedly presented</w:t>
      </w:r>
      <w:r w:rsidR="00324CE6">
        <w:rPr>
          <w:rFonts w:cstheme="minorHAnsi"/>
          <w:lang w:val="en-US"/>
        </w:rPr>
        <w:t xml:space="preserve"> </w:t>
      </w:r>
      <w:r w:rsidR="00324CE6" w:rsidRPr="00926EAF">
        <w:rPr>
          <w:rFonts w:cstheme="minorHAnsi"/>
          <w:lang w:val="en-US"/>
        </w:rPr>
        <w:t>followed by a novel phase</w:t>
      </w:r>
      <w:r w:rsidR="00324CE6">
        <w:rPr>
          <w:rFonts w:cstheme="minorHAnsi"/>
          <w:lang w:val="en-US"/>
        </w:rPr>
        <w:t xml:space="preserve"> (only novel </w:t>
      </w:r>
      <w:r w:rsidR="00B8640E">
        <w:rPr>
          <w:rFonts w:cstheme="minorHAnsi"/>
          <w:lang w:val="en-US"/>
        </w:rPr>
        <w:t>distractors</w:t>
      </w:r>
      <w:r w:rsidR="00324CE6">
        <w:rPr>
          <w:rFonts w:cstheme="minorHAnsi"/>
          <w:lang w:val="en-US"/>
        </w:rPr>
        <w:t>)</w:t>
      </w:r>
      <w:r w:rsidR="00133358">
        <w:rPr>
          <w:rFonts w:cstheme="minorHAnsi"/>
          <w:lang w:val="en-US"/>
        </w:rPr>
        <w:t xml:space="preserve">. </w:t>
      </w:r>
      <w:r w:rsidR="00DE1937">
        <w:rPr>
          <w:rFonts w:cstheme="minorHAnsi"/>
          <w:lang w:val="en-US"/>
        </w:rPr>
        <w:t>In the habituation phase w</w:t>
      </w:r>
      <w:r w:rsidR="00133358">
        <w:rPr>
          <w:rFonts w:cstheme="minorHAnsi"/>
          <w:lang w:val="en-US"/>
        </w:rPr>
        <w:t xml:space="preserve">e expect to observe </w:t>
      </w:r>
      <w:r w:rsidR="00252EE5">
        <w:rPr>
          <w:rFonts w:cstheme="minorHAnsi"/>
          <w:lang w:val="en-US"/>
        </w:rPr>
        <w:t xml:space="preserve">a </w:t>
      </w:r>
      <w:r w:rsidR="00DE1937">
        <w:rPr>
          <w:rFonts w:cstheme="minorHAnsi"/>
          <w:lang w:val="en-US"/>
        </w:rPr>
        <w:t xml:space="preserve">larger </w:t>
      </w:r>
      <w:r w:rsidR="00252EE5">
        <w:rPr>
          <w:rFonts w:cstheme="minorHAnsi"/>
          <w:lang w:val="en-US"/>
        </w:rPr>
        <w:t xml:space="preserve">reduction of </w:t>
      </w:r>
      <w:r w:rsidR="0006229D" w:rsidRPr="0006229D">
        <w:rPr>
          <w:rFonts w:cstheme="minorHAnsi"/>
          <w:lang w:val="en-US"/>
        </w:rPr>
        <w:t xml:space="preserve">the </w:t>
      </w:r>
      <w:r w:rsidR="00F67DAC">
        <w:rPr>
          <w:rFonts w:cstheme="minorHAnsi"/>
          <w:lang w:val="en-US"/>
        </w:rPr>
        <w:t xml:space="preserve">attentional capture by </w:t>
      </w:r>
      <w:r w:rsidR="0006229D" w:rsidRPr="0006229D">
        <w:rPr>
          <w:rFonts w:cstheme="minorHAnsi"/>
          <w:lang w:val="en-US"/>
        </w:rPr>
        <w:t>emotional</w:t>
      </w:r>
      <w:r w:rsidR="00DE1937">
        <w:rPr>
          <w:rFonts w:cstheme="minorHAnsi"/>
          <w:lang w:val="en-US"/>
        </w:rPr>
        <w:t xml:space="preserve"> </w:t>
      </w:r>
      <w:r w:rsidR="00B2554F">
        <w:rPr>
          <w:rFonts w:cstheme="minorHAnsi"/>
          <w:lang w:val="en-US"/>
        </w:rPr>
        <w:t>distractors</w:t>
      </w:r>
      <w:r w:rsidR="00DE1937">
        <w:rPr>
          <w:rFonts w:cstheme="minorHAnsi"/>
          <w:lang w:val="en-US"/>
        </w:rPr>
        <w:t xml:space="preserve"> compared to neutral ones</w:t>
      </w:r>
      <w:r w:rsidR="0006229D">
        <w:rPr>
          <w:rFonts w:cstheme="minorHAnsi"/>
          <w:lang w:val="en-US"/>
        </w:rPr>
        <w:t xml:space="preserve">. </w:t>
      </w:r>
      <w:r w:rsidR="00C00862">
        <w:rPr>
          <w:rFonts w:cstheme="minorHAnsi"/>
          <w:lang w:val="en-US"/>
        </w:rPr>
        <w:t>T</w:t>
      </w:r>
      <w:r w:rsidR="00C00862" w:rsidRPr="00C00862">
        <w:rPr>
          <w:rFonts w:cstheme="minorHAnsi"/>
          <w:lang w:val="en-US"/>
        </w:rPr>
        <w:t xml:space="preserve">he introduction of a novel phase, with wholly novel distractors, </w:t>
      </w:r>
      <w:r w:rsidR="00C00862">
        <w:rPr>
          <w:rFonts w:cstheme="minorHAnsi"/>
          <w:lang w:val="en-US"/>
        </w:rPr>
        <w:t xml:space="preserve">will </w:t>
      </w:r>
      <w:r w:rsidR="00C00862" w:rsidRPr="00C00862">
        <w:rPr>
          <w:rFonts w:cstheme="minorHAnsi"/>
          <w:lang w:val="en-US"/>
        </w:rPr>
        <w:t xml:space="preserve">help to assess </w:t>
      </w:r>
      <w:r w:rsidR="00C00862">
        <w:rPr>
          <w:rFonts w:cstheme="minorHAnsi"/>
          <w:lang w:val="en-US"/>
        </w:rPr>
        <w:t xml:space="preserve">whether </w:t>
      </w:r>
      <w:r w:rsidR="00C00862" w:rsidRPr="00C00862">
        <w:rPr>
          <w:rFonts w:cstheme="minorHAnsi"/>
          <w:lang w:val="en-US"/>
        </w:rPr>
        <w:t xml:space="preserve">the sensitivity to </w:t>
      </w:r>
      <w:r w:rsidR="0092614E">
        <w:rPr>
          <w:rFonts w:cstheme="minorHAnsi"/>
          <w:lang w:val="en-US"/>
        </w:rPr>
        <w:t>stimulus</w:t>
      </w:r>
      <w:r w:rsidR="0092614E" w:rsidRPr="00C00862">
        <w:rPr>
          <w:rFonts w:cstheme="minorHAnsi"/>
          <w:lang w:val="en-US"/>
        </w:rPr>
        <w:t xml:space="preserve"> change</w:t>
      </w:r>
      <w:r w:rsidR="0092614E">
        <w:rPr>
          <w:rFonts w:cstheme="minorHAnsi"/>
          <w:lang w:val="en-US"/>
        </w:rPr>
        <w:t xml:space="preserve"> </w:t>
      </w:r>
      <w:r w:rsidR="00C00862">
        <w:rPr>
          <w:rFonts w:cstheme="minorHAnsi"/>
          <w:lang w:val="en-US"/>
        </w:rPr>
        <w:t>(</w:t>
      </w:r>
      <w:r w:rsidR="0092614E">
        <w:rPr>
          <w:rFonts w:cstheme="minorHAnsi"/>
          <w:lang w:val="en-US"/>
        </w:rPr>
        <w:t>novelty</w:t>
      </w:r>
      <w:r w:rsidR="00C00862">
        <w:rPr>
          <w:rFonts w:cstheme="minorHAnsi"/>
          <w:lang w:val="en-US"/>
        </w:rPr>
        <w:t>)</w:t>
      </w:r>
      <w:r w:rsidR="00C00862" w:rsidRPr="00C00862">
        <w:rPr>
          <w:rFonts w:cstheme="minorHAnsi"/>
          <w:lang w:val="en-US"/>
        </w:rPr>
        <w:t xml:space="preserve"> </w:t>
      </w:r>
      <w:r w:rsidR="00C00862">
        <w:rPr>
          <w:rFonts w:cstheme="minorHAnsi"/>
          <w:lang w:val="en-US"/>
        </w:rPr>
        <w:t>is</w:t>
      </w:r>
      <w:r w:rsidR="00C00862" w:rsidRPr="00C00862">
        <w:rPr>
          <w:rFonts w:cstheme="minorHAnsi"/>
          <w:lang w:val="en-US"/>
        </w:rPr>
        <w:t xml:space="preserve"> different for emotional and neutral </w:t>
      </w:r>
      <w:r w:rsidR="00B2554F">
        <w:rPr>
          <w:rFonts w:cstheme="minorHAnsi"/>
          <w:lang w:val="en-US"/>
        </w:rPr>
        <w:t>stimuli</w:t>
      </w:r>
      <w:r w:rsidR="00C00862" w:rsidRPr="00C00862">
        <w:rPr>
          <w:rFonts w:cstheme="minorHAnsi"/>
          <w:lang w:val="en-US"/>
        </w:rPr>
        <w:t>. I</w:t>
      </w:r>
      <w:r w:rsidR="00C00862">
        <w:rPr>
          <w:rFonts w:cstheme="minorHAnsi"/>
          <w:lang w:val="en-US"/>
        </w:rPr>
        <w:t xml:space="preserve">f </w:t>
      </w:r>
      <w:r w:rsidR="00C00862" w:rsidRPr="00C00862">
        <w:rPr>
          <w:rFonts w:cstheme="minorHAnsi"/>
          <w:lang w:val="en-US"/>
        </w:rPr>
        <w:t>the introduction of novel stimuli</w:t>
      </w:r>
      <w:r w:rsidR="00031ECD">
        <w:rPr>
          <w:rFonts w:cstheme="minorHAnsi"/>
          <w:lang w:val="en-US"/>
        </w:rPr>
        <w:t xml:space="preserve">, </w:t>
      </w:r>
      <w:r w:rsidR="00C00862" w:rsidRPr="00C00862">
        <w:rPr>
          <w:rFonts w:cstheme="minorHAnsi"/>
          <w:lang w:val="en-US"/>
        </w:rPr>
        <w:t>after an extensive habituation phase</w:t>
      </w:r>
      <w:r w:rsidR="00031ECD">
        <w:rPr>
          <w:rFonts w:cstheme="minorHAnsi"/>
          <w:lang w:val="en-US"/>
        </w:rPr>
        <w:t>,</w:t>
      </w:r>
      <w:r w:rsidR="0093351A" w:rsidRPr="0093351A">
        <w:rPr>
          <w:rFonts w:cstheme="minorHAnsi"/>
          <w:lang w:val="en-US"/>
        </w:rPr>
        <w:t xml:space="preserve"> will </w:t>
      </w:r>
      <w:r w:rsidR="0093351A">
        <w:rPr>
          <w:rFonts w:cstheme="minorHAnsi"/>
          <w:lang w:val="en-US"/>
        </w:rPr>
        <w:t>trigger</w:t>
      </w:r>
      <w:r w:rsidR="0093351A" w:rsidRPr="0093351A">
        <w:rPr>
          <w:rFonts w:cstheme="minorHAnsi"/>
          <w:lang w:val="en-US"/>
        </w:rPr>
        <w:t xml:space="preserve"> a response </w:t>
      </w:r>
      <w:r w:rsidR="0093351A" w:rsidRPr="00C00862">
        <w:rPr>
          <w:rFonts w:cstheme="minorHAnsi"/>
          <w:lang w:val="en-US"/>
        </w:rPr>
        <w:t xml:space="preserve">recovery </w:t>
      </w:r>
      <w:r w:rsidR="0093351A" w:rsidRPr="0093351A">
        <w:rPr>
          <w:rFonts w:cstheme="minorHAnsi"/>
          <w:lang w:val="en-US"/>
        </w:rPr>
        <w:t xml:space="preserve">only for emotional </w:t>
      </w:r>
      <w:r w:rsidR="0093351A">
        <w:rPr>
          <w:rFonts w:cstheme="minorHAnsi"/>
          <w:lang w:val="en-US"/>
        </w:rPr>
        <w:t>distractors</w:t>
      </w:r>
      <w:r w:rsidR="0093351A" w:rsidRPr="0093351A">
        <w:rPr>
          <w:rFonts w:cstheme="minorHAnsi"/>
          <w:lang w:val="en-US"/>
        </w:rPr>
        <w:t xml:space="preserve"> but not for neutral </w:t>
      </w:r>
      <w:r w:rsidR="0093351A">
        <w:rPr>
          <w:rFonts w:cstheme="minorHAnsi"/>
          <w:lang w:val="en-US"/>
        </w:rPr>
        <w:t>ones</w:t>
      </w:r>
      <w:r w:rsidR="00C00862">
        <w:rPr>
          <w:rFonts w:cstheme="minorHAnsi"/>
          <w:lang w:val="en-US"/>
        </w:rPr>
        <w:t>,</w:t>
      </w:r>
      <w:r w:rsidR="00031ECD">
        <w:rPr>
          <w:rFonts w:cstheme="minorHAnsi"/>
          <w:lang w:val="en-US"/>
        </w:rPr>
        <w:t xml:space="preserve"> </w:t>
      </w:r>
      <w:r w:rsidR="009210B2">
        <w:rPr>
          <w:rFonts w:cstheme="minorHAnsi"/>
          <w:lang w:val="en-US"/>
        </w:rPr>
        <w:t xml:space="preserve">it would </w:t>
      </w:r>
      <w:r w:rsidR="005F0AF0" w:rsidRPr="00252EE5">
        <w:rPr>
          <w:rFonts w:cstheme="minorHAnsi"/>
          <w:lang w:val="en-US"/>
        </w:rPr>
        <w:t>suggest</w:t>
      </w:r>
      <w:r w:rsidR="009210B2" w:rsidRPr="00252EE5">
        <w:rPr>
          <w:rFonts w:cstheme="minorHAnsi"/>
          <w:lang w:val="en-US"/>
        </w:rPr>
        <w:t xml:space="preserve"> </w:t>
      </w:r>
      <w:r w:rsidR="009210B2">
        <w:rPr>
          <w:rFonts w:cstheme="minorHAnsi"/>
          <w:lang w:val="en-US"/>
        </w:rPr>
        <w:t>that</w:t>
      </w:r>
      <w:r w:rsidR="00C00862" w:rsidRPr="00C00862">
        <w:rPr>
          <w:rFonts w:cstheme="minorHAnsi"/>
          <w:lang w:val="en-US"/>
        </w:rPr>
        <w:t xml:space="preserve"> </w:t>
      </w:r>
      <w:r w:rsidR="009210B2">
        <w:rPr>
          <w:rFonts w:cstheme="minorHAnsi"/>
          <w:lang w:val="en-US"/>
        </w:rPr>
        <w:t xml:space="preserve">novelty </w:t>
      </w:r>
      <w:r w:rsidR="00626693">
        <w:rPr>
          <w:rFonts w:cstheme="minorHAnsi"/>
          <w:lang w:val="en-US"/>
        </w:rPr>
        <w:t>interacts with</w:t>
      </w:r>
      <w:r w:rsidR="009210B2">
        <w:rPr>
          <w:rFonts w:cstheme="minorHAnsi"/>
          <w:lang w:val="en-US"/>
        </w:rPr>
        <w:t xml:space="preserve"> emotionality</w:t>
      </w:r>
      <w:r w:rsidR="005F0AF0">
        <w:rPr>
          <w:rFonts w:cstheme="minorHAnsi"/>
          <w:lang w:val="en-US"/>
        </w:rPr>
        <w:t>,</w:t>
      </w:r>
      <w:r w:rsidR="009210B2">
        <w:rPr>
          <w:rFonts w:cstheme="minorHAnsi"/>
          <w:lang w:val="en-US"/>
        </w:rPr>
        <w:t xml:space="preserve"> </w:t>
      </w:r>
      <w:r w:rsidR="005F0AF0">
        <w:rPr>
          <w:rFonts w:cstheme="minorHAnsi"/>
          <w:lang w:val="en-US"/>
        </w:rPr>
        <w:t xml:space="preserve">possibly because </w:t>
      </w:r>
      <w:r w:rsidR="00D878F6">
        <w:rPr>
          <w:rFonts w:cstheme="minorHAnsi"/>
          <w:lang w:val="en-US"/>
        </w:rPr>
        <w:t xml:space="preserve">it is </w:t>
      </w:r>
      <w:r w:rsidR="00031ECD" w:rsidRPr="006C0070">
        <w:rPr>
          <w:rFonts w:eastAsiaTheme="minorHAnsi"/>
          <w:lang w:val="en-US"/>
        </w:rPr>
        <w:t>advantageous</w:t>
      </w:r>
      <w:r w:rsidR="00031ECD">
        <w:rPr>
          <w:lang w:val="en-US"/>
        </w:rPr>
        <w:t xml:space="preserve"> </w:t>
      </w:r>
      <w:r w:rsidR="00031ECD" w:rsidRPr="006C0070">
        <w:rPr>
          <w:rFonts w:eastAsiaTheme="minorHAnsi"/>
          <w:lang w:val="en-US"/>
        </w:rPr>
        <w:t xml:space="preserve">to thoroughly detect </w:t>
      </w:r>
      <w:r w:rsidR="00443FA6">
        <w:rPr>
          <w:rFonts w:eastAsiaTheme="minorHAnsi"/>
          <w:lang w:val="en-US"/>
        </w:rPr>
        <w:t xml:space="preserve">and process </w:t>
      </w:r>
      <w:r w:rsidR="00031ECD" w:rsidRPr="006C0070">
        <w:rPr>
          <w:rFonts w:eastAsiaTheme="minorHAnsi"/>
          <w:lang w:val="en-US"/>
        </w:rPr>
        <w:t>any specific change</w:t>
      </w:r>
      <w:r w:rsidR="00031ECD">
        <w:rPr>
          <w:lang w:val="en-US"/>
        </w:rPr>
        <w:t xml:space="preserve"> </w:t>
      </w:r>
      <w:r w:rsidR="00031ECD" w:rsidRPr="006C0070">
        <w:rPr>
          <w:rFonts w:eastAsiaTheme="minorHAnsi"/>
          <w:lang w:val="en-US"/>
        </w:rPr>
        <w:t xml:space="preserve">that might belong to emotional </w:t>
      </w:r>
      <w:r w:rsidR="00031ECD">
        <w:rPr>
          <w:lang w:val="en-US"/>
        </w:rPr>
        <w:t>distractor</w:t>
      </w:r>
      <w:r w:rsidR="00D878F6">
        <w:rPr>
          <w:lang w:val="en-US"/>
        </w:rPr>
        <w:t>s</w:t>
      </w:r>
      <w:r w:rsidR="00031ECD">
        <w:rPr>
          <w:lang w:val="en-US"/>
        </w:rPr>
        <w:t xml:space="preserve">.  </w:t>
      </w:r>
      <w:r w:rsidR="008A292B" w:rsidRPr="008A292B">
        <w:rPr>
          <w:rFonts w:cstheme="minorHAnsi"/>
          <w:lang w:val="en-US"/>
        </w:rPr>
        <w:t xml:space="preserve">Conversely, if </w:t>
      </w:r>
      <w:r w:rsidR="00605F9E">
        <w:rPr>
          <w:rFonts w:cstheme="minorHAnsi"/>
          <w:lang w:val="en-US"/>
        </w:rPr>
        <w:t xml:space="preserve">novelty will </w:t>
      </w:r>
      <w:r w:rsidR="0093351A">
        <w:rPr>
          <w:rFonts w:cstheme="minorHAnsi"/>
          <w:lang w:val="en-US"/>
        </w:rPr>
        <w:t>set off</w:t>
      </w:r>
      <w:r w:rsidR="00605F9E" w:rsidRPr="00C00862">
        <w:rPr>
          <w:rFonts w:cstheme="minorHAnsi"/>
          <w:lang w:val="en-US"/>
        </w:rPr>
        <w:t xml:space="preserve"> a response recovery </w:t>
      </w:r>
      <w:r w:rsidR="00031ECD">
        <w:rPr>
          <w:rFonts w:cstheme="minorHAnsi"/>
          <w:lang w:val="en-US"/>
        </w:rPr>
        <w:t xml:space="preserve">for both </w:t>
      </w:r>
      <w:r w:rsidR="009210B2" w:rsidRPr="00C00862">
        <w:rPr>
          <w:rFonts w:cstheme="minorHAnsi"/>
          <w:lang w:val="en-US"/>
        </w:rPr>
        <w:t xml:space="preserve">emotional </w:t>
      </w:r>
      <w:r w:rsidR="009210B2">
        <w:rPr>
          <w:rFonts w:cstheme="minorHAnsi"/>
          <w:lang w:val="en-US"/>
        </w:rPr>
        <w:t>and</w:t>
      </w:r>
      <w:r w:rsidR="009210B2" w:rsidRPr="00C00862">
        <w:rPr>
          <w:rFonts w:cstheme="minorHAnsi"/>
          <w:lang w:val="en-US"/>
        </w:rPr>
        <w:t xml:space="preserve"> neutral </w:t>
      </w:r>
      <w:r w:rsidR="00A616E7">
        <w:rPr>
          <w:rFonts w:cstheme="minorHAnsi"/>
          <w:lang w:val="en-US"/>
        </w:rPr>
        <w:t xml:space="preserve">novel </w:t>
      </w:r>
      <w:r w:rsidR="00031ECD">
        <w:rPr>
          <w:rFonts w:cstheme="minorHAnsi"/>
          <w:lang w:val="en-US"/>
        </w:rPr>
        <w:t>distractors</w:t>
      </w:r>
      <w:r w:rsidR="009210B2">
        <w:rPr>
          <w:rFonts w:cstheme="minorHAnsi"/>
          <w:lang w:val="en-US"/>
        </w:rPr>
        <w:t xml:space="preserve">, it </w:t>
      </w:r>
      <w:r w:rsidR="008D6EA3">
        <w:rPr>
          <w:rFonts w:cstheme="minorHAnsi"/>
          <w:lang w:val="en-US"/>
        </w:rPr>
        <w:t xml:space="preserve">would </w:t>
      </w:r>
      <w:r w:rsidR="009210B2">
        <w:rPr>
          <w:rFonts w:cstheme="minorHAnsi"/>
          <w:lang w:val="en-US"/>
        </w:rPr>
        <w:t>suggest that</w:t>
      </w:r>
      <w:r w:rsidR="009210B2" w:rsidRPr="00C00862">
        <w:rPr>
          <w:rFonts w:cstheme="minorHAnsi"/>
          <w:lang w:val="en-US"/>
        </w:rPr>
        <w:t xml:space="preserve"> </w:t>
      </w:r>
      <w:r w:rsidR="00AB7642">
        <w:rPr>
          <w:rFonts w:cstheme="minorHAnsi"/>
          <w:lang w:val="en-US"/>
        </w:rPr>
        <w:t>novelty</w:t>
      </w:r>
      <w:r w:rsidR="00F67DAC">
        <w:rPr>
          <w:rFonts w:cstheme="minorHAnsi"/>
          <w:lang w:val="en-US"/>
        </w:rPr>
        <w:t xml:space="preserve"> processing </w:t>
      </w:r>
      <w:r w:rsidR="00E27952">
        <w:rPr>
          <w:rFonts w:cstheme="minorHAnsi"/>
          <w:lang w:val="en-US"/>
        </w:rPr>
        <w:t xml:space="preserve">is prioritized </w:t>
      </w:r>
      <w:r w:rsidR="00AB7642">
        <w:rPr>
          <w:rFonts w:cstheme="minorHAnsi"/>
          <w:lang w:val="en-US"/>
        </w:rPr>
        <w:t xml:space="preserve">regardless </w:t>
      </w:r>
      <w:r w:rsidR="00F67DAC">
        <w:rPr>
          <w:rFonts w:cstheme="minorHAnsi"/>
          <w:lang w:val="en-US"/>
        </w:rPr>
        <w:t>of distractor</w:t>
      </w:r>
      <w:r w:rsidR="00AB7642">
        <w:rPr>
          <w:rFonts w:cstheme="minorHAnsi"/>
          <w:lang w:val="en-US"/>
        </w:rPr>
        <w:t xml:space="preserve"> content</w:t>
      </w:r>
      <w:r w:rsidR="00E27952">
        <w:rPr>
          <w:rFonts w:cstheme="minorHAnsi"/>
          <w:lang w:val="en-US"/>
        </w:rPr>
        <w:t>,</w:t>
      </w:r>
      <w:r w:rsidR="00AB7642">
        <w:rPr>
          <w:rFonts w:cstheme="minorHAnsi"/>
          <w:lang w:val="en-US"/>
        </w:rPr>
        <w:t xml:space="preserve"> and </w:t>
      </w:r>
      <w:r w:rsidR="00E27952">
        <w:rPr>
          <w:rFonts w:cstheme="minorHAnsi"/>
          <w:lang w:val="en-US"/>
        </w:rPr>
        <w:t xml:space="preserve">automatically </w:t>
      </w:r>
      <w:r w:rsidR="00D53661">
        <w:rPr>
          <w:rFonts w:cstheme="minorHAnsi"/>
          <w:lang w:val="en-US"/>
        </w:rPr>
        <w:t>triggers</w:t>
      </w:r>
      <w:r w:rsidR="00C33F0F">
        <w:rPr>
          <w:rFonts w:cstheme="minorHAnsi"/>
          <w:lang w:val="en-US"/>
        </w:rPr>
        <w:t xml:space="preserve"> attentional capture</w:t>
      </w:r>
      <w:r w:rsidR="00E27952">
        <w:rPr>
          <w:rFonts w:cstheme="minorHAnsi"/>
          <w:lang w:val="en-US"/>
        </w:rPr>
        <w:t xml:space="preserve">. </w:t>
      </w:r>
      <w:r w:rsidR="00363E51">
        <w:rPr>
          <w:rFonts w:cstheme="minorHAnsi"/>
          <w:lang w:val="en-US"/>
        </w:rPr>
        <w:t xml:space="preserve">Since </w:t>
      </w:r>
      <w:r w:rsidR="00612180">
        <w:rPr>
          <w:rFonts w:cstheme="minorHAnsi"/>
          <w:lang w:val="en-US"/>
        </w:rPr>
        <w:t xml:space="preserve">distractor </w:t>
      </w:r>
      <w:r w:rsidR="00363E51" w:rsidRPr="00363E51">
        <w:rPr>
          <w:rFonts w:cstheme="minorHAnsi"/>
          <w:lang w:val="en-US"/>
        </w:rPr>
        <w:t>filtering may occur at various stages of</w:t>
      </w:r>
      <w:r w:rsidR="00363E51">
        <w:rPr>
          <w:rFonts w:cstheme="minorHAnsi"/>
          <w:lang w:val="en-US"/>
        </w:rPr>
        <w:t xml:space="preserve"> </w:t>
      </w:r>
      <w:r w:rsidR="00363E51" w:rsidRPr="00363E51">
        <w:rPr>
          <w:rFonts w:cstheme="minorHAnsi"/>
          <w:lang w:val="en-US"/>
        </w:rPr>
        <w:t>processing</w:t>
      </w:r>
      <w:r w:rsidR="00363E51">
        <w:rPr>
          <w:rFonts w:cstheme="minorHAnsi"/>
          <w:lang w:val="en-US"/>
        </w:rPr>
        <w:t>, i</w:t>
      </w:r>
      <w:r w:rsidR="00363E51" w:rsidRPr="00363E51">
        <w:rPr>
          <w:rFonts w:cstheme="minorHAnsi"/>
          <w:lang w:val="en-US"/>
        </w:rPr>
        <w:t>n addition</w:t>
      </w:r>
      <w:r w:rsidR="00363E51">
        <w:rPr>
          <w:rFonts w:cstheme="minorHAnsi"/>
          <w:lang w:val="en-US"/>
        </w:rPr>
        <w:t xml:space="preserve"> </w:t>
      </w:r>
      <w:r w:rsidR="00363E51" w:rsidRPr="00363E51">
        <w:rPr>
          <w:rFonts w:cstheme="minorHAnsi"/>
          <w:lang w:val="en-US"/>
        </w:rPr>
        <w:t xml:space="preserve">to the traditional behavioral measures of </w:t>
      </w:r>
      <w:r w:rsidR="00612180">
        <w:rPr>
          <w:rFonts w:cstheme="minorHAnsi"/>
          <w:lang w:val="en-US"/>
        </w:rPr>
        <w:t xml:space="preserve">attentional capture </w:t>
      </w:r>
      <w:r w:rsidR="00363E51" w:rsidRPr="00363E51">
        <w:rPr>
          <w:rFonts w:cstheme="minorHAnsi"/>
          <w:lang w:val="en-US"/>
        </w:rPr>
        <w:t>(RTs</w:t>
      </w:r>
      <w:r w:rsidR="00363E51">
        <w:rPr>
          <w:rFonts w:cstheme="minorHAnsi"/>
          <w:lang w:val="en-US"/>
        </w:rPr>
        <w:t xml:space="preserve">) </w:t>
      </w:r>
      <w:r w:rsidR="00F27BC0">
        <w:rPr>
          <w:rFonts w:cstheme="minorHAnsi"/>
          <w:lang w:val="en-US"/>
        </w:rPr>
        <w:t xml:space="preserve">we will measure </w:t>
      </w:r>
      <w:r w:rsidR="00C70FE0" w:rsidRPr="00C70FE0">
        <w:rPr>
          <w:rFonts w:cstheme="minorHAnsi"/>
          <w:lang w:val="en-US"/>
        </w:rPr>
        <w:t>event-related potentials (</w:t>
      </w:r>
      <w:r w:rsidR="00086352">
        <w:rPr>
          <w:rFonts w:cstheme="minorHAnsi"/>
          <w:lang w:val="en-US"/>
        </w:rPr>
        <w:t xml:space="preserve">Late Positive </w:t>
      </w:r>
      <w:r w:rsidR="00612180">
        <w:rPr>
          <w:rFonts w:cstheme="minorHAnsi"/>
          <w:lang w:val="en-US"/>
        </w:rPr>
        <w:t>P</w:t>
      </w:r>
      <w:r w:rsidR="00086352">
        <w:rPr>
          <w:rFonts w:cstheme="minorHAnsi"/>
          <w:lang w:val="en-US"/>
        </w:rPr>
        <w:t>otential</w:t>
      </w:r>
      <w:r w:rsidR="00CA3157">
        <w:rPr>
          <w:rFonts w:cstheme="minorHAnsi"/>
          <w:lang w:val="en-US"/>
        </w:rPr>
        <w:t>, LPP</w:t>
      </w:r>
      <w:r w:rsidR="00C70FE0" w:rsidRPr="00C70FE0">
        <w:rPr>
          <w:rFonts w:cstheme="minorHAnsi"/>
          <w:lang w:val="en-US"/>
        </w:rPr>
        <w:t xml:space="preserve">) </w:t>
      </w:r>
      <w:r w:rsidR="00A05178">
        <w:rPr>
          <w:rFonts w:cstheme="minorHAnsi"/>
          <w:lang w:val="en-US"/>
        </w:rPr>
        <w:t xml:space="preserve">and </w:t>
      </w:r>
      <w:r w:rsidR="00C70FE0">
        <w:rPr>
          <w:rFonts w:cstheme="minorHAnsi"/>
          <w:lang w:val="en-US"/>
        </w:rPr>
        <w:t>brain oscillations (</w:t>
      </w:r>
      <w:r w:rsidR="00A05178" w:rsidRPr="00252EE5">
        <w:rPr>
          <w:rFonts w:cstheme="minorHAnsi"/>
          <w:lang w:val="en-US"/>
        </w:rPr>
        <w:t>alpha-band activity</w:t>
      </w:r>
      <w:r w:rsidR="00DE1937">
        <w:rPr>
          <w:rFonts w:cstheme="minorHAnsi"/>
          <w:lang w:val="en-US"/>
        </w:rPr>
        <w:t xml:space="preserve">) </w:t>
      </w:r>
      <w:r w:rsidR="00363E51" w:rsidRPr="00363E51">
        <w:rPr>
          <w:rFonts w:cstheme="minorHAnsi"/>
          <w:lang w:val="en-US"/>
        </w:rPr>
        <w:t>to better clarify at which stage the filter</w:t>
      </w:r>
      <w:r w:rsidR="00363E51">
        <w:rPr>
          <w:rFonts w:cstheme="minorHAnsi"/>
          <w:lang w:val="en-US"/>
        </w:rPr>
        <w:t xml:space="preserve"> </w:t>
      </w:r>
      <w:r w:rsidR="00363E51" w:rsidRPr="00363E51">
        <w:rPr>
          <w:rFonts w:cstheme="minorHAnsi"/>
          <w:lang w:val="en-US"/>
        </w:rPr>
        <w:t>can operate</w:t>
      </w:r>
      <w:r w:rsidR="00612180">
        <w:rPr>
          <w:rFonts w:cstheme="minorHAnsi"/>
          <w:lang w:val="en-US"/>
        </w:rPr>
        <w:t xml:space="preserve"> </w:t>
      </w:r>
      <w:r w:rsidR="00612180" w:rsidRPr="009D7060">
        <w:rPr>
          <w:lang w:val="en-US"/>
        </w:rPr>
        <w:t>(</w:t>
      </w:r>
      <w:proofErr w:type="spellStart"/>
      <w:r w:rsidR="00612180" w:rsidRPr="009D7060">
        <w:rPr>
          <w:lang w:val="en-US"/>
        </w:rPr>
        <w:t>Klimesh</w:t>
      </w:r>
      <w:proofErr w:type="spellEnd"/>
      <w:r w:rsidR="00612180" w:rsidRPr="009D7060">
        <w:rPr>
          <w:lang w:val="en-US"/>
        </w:rPr>
        <w:t>, 2012)</w:t>
      </w:r>
      <w:r w:rsidR="00C70FE0">
        <w:rPr>
          <w:rFonts w:cstheme="minorHAnsi"/>
          <w:lang w:val="en-US"/>
        </w:rPr>
        <w:t xml:space="preserve">, </w:t>
      </w:r>
      <w:r w:rsidR="00612180">
        <w:rPr>
          <w:rFonts w:cstheme="minorHAnsi"/>
          <w:lang w:val="en-US"/>
        </w:rPr>
        <w:t xml:space="preserve">and </w:t>
      </w:r>
      <w:r w:rsidR="00354D59">
        <w:rPr>
          <w:rFonts w:cstheme="minorHAnsi"/>
          <w:lang w:val="en-US"/>
        </w:rPr>
        <w:t xml:space="preserve">to assess </w:t>
      </w:r>
      <w:r w:rsidR="00612180">
        <w:rPr>
          <w:rFonts w:cstheme="minorHAnsi"/>
          <w:lang w:val="en-US"/>
        </w:rPr>
        <w:t>the engagement of motivational systems.</w:t>
      </w:r>
    </w:p>
    <w:p w14:paraId="48F7BD1B" w14:textId="77777777" w:rsidR="00B430D4" w:rsidRDefault="009E5BFC" w:rsidP="00B430D4">
      <w:pPr>
        <w:spacing w:after="0" w:line="240" w:lineRule="auto"/>
        <w:rPr>
          <w:b/>
          <w:lang w:val="en-US"/>
        </w:rPr>
      </w:pPr>
      <w:r w:rsidRPr="009D7060">
        <w:rPr>
          <w:rFonts w:ascii="Times New Roman" w:hAnsi="Times New Roman" w:cs="Times New Roman"/>
          <w:b/>
          <w:sz w:val="24"/>
          <w:szCs w:val="24"/>
          <w:lang w:val="en-US"/>
        </w:rPr>
        <w:t>Method</w:t>
      </w:r>
      <w:r>
        <w:rPr>
          <w:rFonts w:ascii="Times New Roman" w:hAnsi="Times New Roman" w:cs="Times New Roman"/>
          <w:b/>
          <w:sz w:val="24"/>
          <w:szCs w:val="24"/>
          <w:lang w:val="en-US"/>
        </w:rPr>
        <w:t>s</w:t>
      </w:r>
      <w:r w:rsidR="00B430D4">
        <w:rPr>
          <w:b/>
          <w:lang w:val="en-US"/>
        </w:rPr>
        <w:t xml:space="preserve"> </w:t>
      </w:r>
    </w:p>
    <w:p w14:paraId="04FF7298" w14:textId="77777777" w:rsidR="00B430D4" w:rsidRDefault="00B430D4" w:rsidP="00653E01">
      <w:pPr>
        <w:spacing w:after="0" w:line="240" w:lineRule="auto"/>
        <w:rPr>
          <w:rFonts w:ascii="Times New Roman" w:hAnsi="Times New Roman" w:cs="Times New Roman"/>
          <w:sz w:val="24"/>
          <w:szCs w:val="24"/>
          <w:u w:val="single"/>
          <w:lang w:val="en-GB"/>
        </w:rPr>
      </w:pPr>
      <w:r w:rsidRPr="009D7060">
        <w:rPr>
          <w:rFonts w:ascii="Times New Roman" w:hAnsi="Times New Roman" w:cs="Times New Roman"/>
          <w:sz w:val="24"/>
          <w:szCs w:val="24"/>
          <w:u w:val="single"/>
          <w:lang w:val="en-GB"/>
        </w:rPr>
        <w:t>Participants and Sample</w:t>
      </w:r>
    </w:p>
    <w:p w14:paraId="095B8359" w14:textId="5D0E1BE4" w:rsidR="009E5BFC" w:rsidRPr="009D7060" w:rsidRDefault="009E5BFC" w:rsidP="00653E01">
      <w:pPr>
        <w:spacing w:after="0" w:line="240" w:lineRule="auto"/>
        <w:rPr>
          <w:rFonts w:ascii="Times New Roman" w:hAnsi="Times New Roman" w:cs="Times New Roman"/>
          <w:b/>
          <w:sz w:val="24"/>
          <w:szCs w:val="24"/>
          <w:lang w:val="en-US"/>
        </w:rPr>
      </w:pPr>
      <w:r w:rsidRPr="009D7060">
        <w:rPr>
          <w:rFonts w:ascii="Times New Roman" w:hAnsi="Times New Roman" w:cs="Times New Roman"/>
          <w:sz w:val="24"/>
          <w:szCs w:val="24"/>
          <w:lang w:val="en-GB"/>
        </w:rPr>
        <w:lastRenderedPageBreak/>
        <w:t xml:space="preserve">A total of </w:t>
      </w:r>
      <w:r w:rsidR="00324CE6">
        <w:rPr>
          <w:rFonts w:ascii="Times New Roman" w:hAnsi="Times New Roman" w:cs="Times New Roman"/>
          <w:sz w:val="24"/>
          <w:szCs w:val="24"/>
          <w:lang w:val="en-GB"/>
        </w:rPr>
        <w:t>40</w:t>
      </w:r>
      <w:r w:rsidRPr="009D7060">
        <w:rPr>
          <w:rFonts w:ascii="Times New Roman" w:hAnsi="Times New Roman" w:cs="Times New Roman"/>
          <w:sz w:val="24"/>
          <w:szCs w:val="24"/>
          <w:lang w:val="en-GB"/>
        </w:rPr>
        <w:t xml:space="preserve"> participants (females=</w:t>
      </w:r>
      <w:r w:rsidR="00324CE6">
        <w:rPr>
          <w:rFonts w:ascii="Times New Roman" w:hAnsi="Times New Roman" w:cs="Times New Roman"/>
          <w:sz w:val="24"/>
          <w:szCs w:val="24"/>
          <w:lang w:val="en-GB"/>
        </w:rPr>
        <w:t>20</w:t>
      </w:r>
      <w:r w:rsidRPr="009D7060">
        <w:rPr>
          <w:rFonts w:ascii="Times New Roman" w:hAnsi="Times New Roman" w:cs="Times New Roman"/>
          <w:sz w:val="24"/>
          <w:szCs w:val="24"/>
          <w:lang w:val="en-GB"/>
        </w:rPr>
        <w:t xml:space="preserve">), selected among university students, </w:t>
      </w:r>
      <w:r w:rsidRPr="00252EE5">
        <w:rPr>
          <w:rFonts w:ascii="Times New Roman" w:hAnsi="Times New Roman" w:cs="Times New Roman"/>
          <w:sz w:val="24"/>
          <w:szCs w:val="24"/>
          <w:lang w:val="en-GB"/>
        </w:rPr>
        <w:t xml:space="preserve">will </w:t>
      </w:r>
      <w:r w:rsidR="00635237">
        <w:rPr>
          <w:rFonts w:ascii="Times New Roman" w:hAnsi="Times New Roman" w:cs="Times New Roman"/>
          <w:sz w:val="24"/>
          <w:szCs w:val="24"/>
          <w:lang w:val="en-GB"/>
        </w:rPr>
        <w:t xml:space="preserve">take part </w:t>
      </w:r>
      <w:r w:rsidR="00CA3157">
        <w:rPr>
          <w:rFonts w:ascii="Times New Roman" w:hAnsi="Times New Roman" w:cs="Times New Roman"/>
          <w:sz w:val="24"/>
          <w:szCs w:val="24"/>
          <w:lang w:val="en-GB"/>
        </w:rPr>
        <w:t xml:space="preserve">in </w:t>
      </w:r>
      <w:r w:rsidR="00635237">
        <w:rPr>
          <w:rFonts w:ascii="Times New Roman" w:hAnsi="Times New Roman" w:cs="Times New Roman"/>
          <w:sz w:val="24"/>
          <w:szCs w:val="24"/>
          <w:lang w:val="en-GB"/>
        </w:rPr>
        <w:t xml:space="preserve">the </w:t>
      </w:r>
      <w:r w:rsidRPr="00252EE5">
        <w:rPr>
          <w:rFonts w:ascii="Times New Roman" w:hAnsi="Times New Roman" w:cs="Times New Roman"/>
          <w:sz w:val="24"/>
          <w:szCs w:val="24"/>
          <w:lang w:val="en-GB"/>
        </w:rPr>
        <w:t>experiment</w:t>
      </w:r>
      <w:r w:rsidRPr="009D7060">
        <w:rPr>
          <w:rFonts w:ascii="Times New Roman" w:hAnsi="Times New Roman" w:cs="Times New Roman"/>
          <w:sz w:val="24"/>
          <w:szCs w:val="24"/>
          <w:lang w:val="en-GB"/>
        </w:rPr>
        <w:t xml:space="preserve">. The sample size was decided </w:t>
      </w:r>
      <w:r>
        <w:rPr>
          <w:rFonts w:ascii="Times New Roman" w:hAnsi="Times New Roman" w:cs="Times New Roman"/>
          <w:sz w:val="24"/>
          <w:szCs w:val="24"/>
          <w:lang w:val="en-GB"/>
        </w:rPr>
        <w:t xml:space="preserve">based on previous studies and </w:t>
      </w:r>
      <w:r w:rsidRPr="009D7060">
        <w:rPr>
          <w:rFonts w:ascii="Times New Roman" w:hAnsi="Times New Roman" w:cs="Times New Roman"/>
          <w:sz w:val="24"/>
          <w:szCs w:val="24"/>
          <w:lang w:val="en-GB"/>
        </w:rPr>
        <w:t xml:space="preserve">using </w:t>
      </w:r>
      <w:r w:rsidRPr="009D7060">
        <w:rPr>
          <w:rFonts w:ascii="Times New Roman" w:hAnsi="Times New Roman" w:cs="Times New Roman"/>
          <w:sz w:val="24"/>
          <w:szCs w:val="24"/>
          <w:lang w:val="en-US"/>
        </w:rPr>
        <w:t xml:space="preserve">a power analysis, with 85% power to detect a medium-sized effect of </w:t>
      </w:r>
      <w:r w:rsidRPr="009D7060">
        <w:rPr>
          <w:rFonts w:ascii="Times New Roman" w:hAnsi="Times New Roman" w:cs="Times New Roman"/>
          <w:i/>
          <w:sz w:val="24"/>
          <w:szCs w:val="24"/>
          <w:lang w:val="en-US"/>
        </w:rPr>
        <w:t>f</w:t>
      </w:r>
      <w:r w:rsidRPr="009D7060">
        <w:rPr>
          <w:rFonts w:ascii="Times New Roman" w:hAnsi="Times New Roman" w:cs="Times New Roman"/>
          <w:sz w:val="24"/>
          <w:szCs w:val="24"/>
          <w:lang w:val="en-US"/>
        </w:rPr>
        <w:t xml:space="preserve"> = 0.25 (Cohen, 1988). All participants </w:t>
      </w:r>
      <w:r>
        <w:rPr>
          <w:rFonts w:ascii="Times New Roman" w:hAnsi="Times New Roman" w:cs="Times New Roman"/>
          <w:sz w:val="24"/>
          <w:szCs w:val="24"/>
          <w:lang w:val="en-US"/>
        </w:rPr>
        <w:t xml:space="preserve">will </w:t>
      </w:r>
      <w:r w:rsidRPr="009D7060">
        <w:rPr>
          <w:rFonts w:ascii="Times New Roman" w:hAnsi="Times New Roman" w:cs="Times New Roman"/>
          <w:sz w:val="24"/>
          <w:szCs w:val="24"/>
          <w:lang w:val="en-US"/>
        </w:rPr>
        <w:t>have normal or corrected-to-normal visual acuity and normal color vision, and all participants with current or previous neurological or psychological problems will not be included in the study.</w:t>
      </w:r>
    </w:p>
    <w:p w14:paraId="16CA94F9" w14:textId="77777777" w:rsidR="009E5BFC" w:rsidRPr="009D7060" w:rsidRDefault="009E5BFC" w:rsidP="009E5BFC">
      <w:pPr>
        <w:autoSpaceDE w:val="0"/>
        <w:autoSpaceDN w:val="0"/>
        <w:adjustRightInd w:val="0"/>
        <w:spacing w:line="240" w:lineRule="auto"/>
        <w:contextualSpacing/>
        <w:jc w:val="both"/>
        <w:rPr>
          <w:rFonts w:ascii="Times New Roman" w:hAnsi="Times New Roman" w:cs="Times New Roman"/>
          <w:sz w:val="24"/>
          <w:szCs w:val="24"/>
          <w:lang w:val="en-GB"/>
        </w:rPr>
      </w:pPr>
      <w:r w:rsidRPr="009D7060">
        <w:rPr>
          <w:rFonts w:ascii="Times New Roman" w:hAnsi="Times New Roman" w:cs="Times New Roman"/>
          <w:sz w:val="24"/>
          <w:szCs w:val="24"/>
          <w:u w:val="single"/>
          <w:lang w:val="en-GB"/>
        </w:rPr>
        <w:t>Tools</w:t>
      </w:r>
    </w:p>
    <w:p w14:paraId="74C1CB4D" w14:textId="77777777" w:rsidR="009E5BFC" w:rsidRPr="009D7060" w:rsidRDefault="009E5BFC" w:rsidP="009E5BFC">
      <w:pPr>
        <w:autoSpaceDE w:val="0"/>
        <w:autoSpaceDN w:val="0"/>
        <w:adjustRightInd w:val="0"/>
        <w:spacing w:line="240" w:lineRule="auto"/>
        <w:contextualSpacing/>
        <w:jc w:val="both"/>
        <w:rPr>
          <w:rFonts w:ascii="Times New Roman" w:eastAsia="Times New Roman" w:hAnsi="Times New Roman" w:cs="Times New Roman"/>
          <w:sz w:val="24"/>
          <w:szCs w:val="24"/>
          <w:lang w:val="en-US" w:eastAsia="it-IT"/>
        </w:rPr>
      </w:pPr>
      <w:r w:rsidRPr="009D7060">
        <w:rPr>
          <w:rFonts w:ascii="Times New Roman" w:eastAsia="Times New Roman" w:hAnsi="Times New Roman" w:cs="Times New Roman"/>
          <w:sz w:val="24"/>
          <w:szCs w:val="24"/>
          <w:lang w:val="en-US" w:eastAsia="it-IT"/>
        </w:rPr>
        <w:t>Experiments will be conducted using PCs equipped with E-prime 2.0. Electroencephalogram (EEG) will be recorded using a high-density EEG system.</w:t>
      </w:r>
    </w:p>
    <w:p w14:paraId="49A147AD" w14:textId="77777777" w:rsidR="009E5BFC" w:rsidRPr="009D7060" w:rsidRDefault="009E5BFC" w:rsidP="009E5BFC">
      <w:pPr>
        <w:autoSpaceDE w:val="0"/>
        <w:autoSpaceDN w:val="0"/>
        <w:adjustRightInd w:val="0"/>
        <w:spacing w:line="240" w:lineRule="auto"/>
        <w:contextualSpacing/>
        <w:jc w:val="both"/>
        <w:rPr>
          <w:rFonts w:ascii="Times New Roman" w:eastAsia="Times New Roman" w:hAnsi="Times New Roman" w:cs="Times New Roman"/>
          <w:sz w:val="24"/>
          <w:szCs w:val="24"/>
          <w:lang w:val="en-US" w:eastAsia="it-IT"/>
        </w:rPr>
      </w:pPr>
      <w:r w:rsidRPr="009D7060">
        <w:rPr>
          <w:rFonts w:ascii="Times New Roman" w:hAnsi="Times New Roman" w:cs="Times New Roman"/>
          <w:sz w:val="24"/>
          <w:szCs w:val="24"/>
          <w:u w:val="single"/>
          <w:lang w:val="en-GB"/>
        </w:rPr>
        <w:t>Procedure</w:t>
      </w:r>
    </w:p>
    <w:p w14:paraId="4B4797AE" w14:textId="6B75731A" w:rsidR="009E5BFC" w:rsidRPr="009D7060" w:rsidRDefault="009E5BFC" w:rsidP="009E5BFC">
      <w:pPr>
        <w:spacing w:after="0" w:line="240" w:lineRule="auto"/>
        <w:rPr>
          <w:rFonts w:ascii="Times New Roman" w:hAnsi="Times New Roman" w:cs="Times New Roman"/>
          <w:sz w:val="24"/>
          <w:szCs w:val="24"/>
          <w:lang w:val="en-US"/>
        </w:rPr>
      </w:pPr>
      <w:r w:rsidRPr="009D7060">
        <w:rPr>
          <w:rFonts w:ascii="Times New Roman" w:eastAsia="Times New Roman" w:hAnsi="Times New Roman" w:cs="Times New Roman"/>
          <w:sz w:val="24"/>
          <w:szCs w:val="24"/>
          <w:lang w:val="en-US" w:eastAsia="it-IT"/>
        </w:rPr>
        <w:t>In each trial, following a fixation cross, a central Gabor patch will appear for 150-ms. The participant’s task will be to determine the orientation of the Gabor (vertical or horizontal), and the behavioral responses will be collected in the following intertrial interval. In distractor-present trials, a distractor picture (either emotional or neutral) will be presented simultaneously with the Gabor, appearing equally often in the left or right visual field. Participants will be explicitly required to ignore distractors</w:t>
      </w:r>
      <w:r w:rsidR="0092614E">
        <w:rPr>
          <w:rFonts w:ascii="Times New Roman" w:eastAsia="Times New Roman" w:hAnsi="Times New Roman" w:cs="Times New Roman"/>
          <w:sz w:val="24"/>
          <w:szCs w:val="24"/>
          <w:lang w:val="en-US" w:eastAsia="it-IT"/>
        </w:rPr>
        <w:t xml:space="preserve"> </w:t>
      </w:r>
      <w:r w:rsidR="0092614E" w:rsidRPr="0092614E">
        <w:rPr>
          <w:rFonts w:ascii="Times New Roman" w:eastAsia="Times New Roman" w:hAnsi="Times New Roman" w:cs="Times New Roman"/>
          <w:sz w:val="24"/>
          <w:szCs w:val="24"/>
          <w:lang w:val="en-US" w:eastAsia="it-IT"/>
        </w:rPr>
        <w:t>(see Micucci et al. 2020)</w:t>
      </w:r>
      <w:r w:rsidRPr="009D7060">
        <w:rPr>
          <w:rFonts w:ascii="Times New Roman" w:eastAsia="Times New Roman" w:hAnsi="Times New Roman" w:cs="Times New Roman"/>
          <w:sz w:val="24"/>
          <w:szCs w:val="24"/>
          <w:lang w:val="en-US" w:eastAsia="it-IT"/>
        </w:rPr>
        <w:t xml:space="preserve">. The experimental session will consist of </w:t>
      </w:r>
      <w:r w:rsidR="001766A4">
        <w:rPr>
          <w:rFonts w:ascii="Times New Roman" w:eastAsia="Times New Roman" w:hAnsi="Times New Roman" w:cs="Times New Roman"/>
          <w:sz w:val="24"/>
          <w:szCs w:val="24"/>
          <w:lang w:val="en-US" w:eastAsia="it-IT"/>
        </w:rPr>
        <w:t>two</w:t>
      </w:r>
      <w:r w:rsidRPr="009D7060">
        <w:rPr>
          <w:rFonts w:ascii="Times New Roman" w:eastAsia="Times New Roman" w:hAnsi="Times New Roman" w:cs="Times New Roman"/>
          <w:sz w:val="24"/>
          <w:szCs w:val="24"/>
          <w:lang w:val="en-US" w:eastAsia="it-IT"/>
        </w:rPr>
        <w:t xml:space="preserve"> blocks</w:t>
      </w:r>
      <w:r w:rsidR="009210B2">
        <w:rPr>
          <w:rFonts w:ascii="Times New Roman" w:eastAsia="Times New Roman" w:hAnsi="Times New Roman" w:cs="Times New Roman"/>
          <w:sz w:val="24"/>
          <w:szCs w:val="24"/>
          <w:lang w:val="en-US" w:eastAsia="it-IT"/>
        </w:rPr>
        <w:t xml:space="preserve"> of distractor repetition (habituation phase</w:t>
      </w:r>
      <w:r w:rsidR="001766A4">
        <w:rPr>
          <w:rFonts w:ascii="Times New Roman" w:eastAsia="Times New Roman" w:hAnsi="Times New Roman" w:cs="Times New Roman"/>
          <w:sz w:val="24"/>
          <w:szCs w:val="24"/>
          <w:lang w:val="en-US" w:eastAsia="it-IT"/>
        </w:rPr>
        <w:t>)</w:t>
      </w:r>
      <w:r w:rsidRPr="009D7060">
        <w:rPr>
          <w:rFonts w:ascii="Times New Roman" w:eastAsia="Times New Roman" w:hAnsi="Times New Roman" w:cs="Times New Roman"/>
          <w:sz w:val="24"/>
          <w:szCs w:val="24"/>
          <w:lang w:val="en-US" w:eastAsia="it-IT"/>
        </w:rPr>
        <w:t xml:space="preserve"> and </w:t>
      </w:r>
      <w:r w:rsidR="001766A4">
        <w:rPr>
          <w:rFonts w:ascii="Times New Roman" w:eastAsia="Times New Roman" w:hAnsi="Times New Roman" w:cs="Times New Roman"/>
          <w:sz w:val="24"/>
          <w:szCs w:val="24"/>
          <w:lang w:val="en-US" w:eastAsia="it-IT"/>
        </w:rPr>
        <w:t>one novel block</w:t>
      </w:r>
      <w:r w:rsidR="005C12CD">
        <w:rPr>
          <w:rFonts w:ascii="Times New Roman" w:eastAsia="Times New Roman" w:hAnsi="Times New Roman" w:cs="Times New Roman"/>
          <w:sz w:val="24"/>
          <w:szCs w:val="24"/>
          <w:lang w:val="en-US" w:eastAsia="it-IT"/>
        </w:rPr>
        <w:t xml:space="preserve"> (all novel pictures)</w:t>
      </w:r>
      <w:r w:rsidRPr="009D7060">
        <w:rPr>
          <w:rFonts w:ascii="Times New Roman" w:eastAsia="Times New Roman" w:hAnsi="Times New Roman" w:cs="Times New Roman"/>
          <w:sz w:val="24"/>
          <w:szCs w:val="24"/>
          <w:lang w:val="en-US" w:eastAsia="it-IT"/>
        </w:rPr>
        <w:t xml:space="preserve">. Distractor pictures will be pleasant, unpleasant, and neutral scenes, selected from the International Affective Picture System (Lang, Bradley, &amp; Cuthbert, 2008). </w:t>
      </w:r>
    </w:p>
    <w:p w14:paraId="1492D444" w14:textId="77777777" w:rsidR="009E5BFC" w:rsidRPr="009D7060" w:rsidRDefault="009E5BFC" w:rsidP="009E5BFC">
      <w:pPr>
        <w:autoSpaceDE w:val="0"/>
        <w:autoSpaceDN w:val="0"/>
        <w:adjustRightInd w:val="0"/>
        <w:spacing w:line="240" w:lineRule="auto"/>
        <w:contextualSpacing/>
        <w:jc w:val="both"/>
        <w:rPr>
          <w:rFonts w:ascii="Times New Roman" w:hAnsi="Times New Roman" w:cs="Times New Roman"/>
          <w:sz w:val="24"/>
          <w:szCs w:val="24"/>
          <w:u w:val="single"/>
          <w:lang w:val="en-US"/>
        </w:rPr>
      </w:pPr>
      <w:r w:rsidRPr="009D7060">
        <w:rPr>
          <w:rFonts w:ascii="Times New Roman" w:hAnsi="Times New Roman" w:cs="Times New Roman"/>
          <w:sz w:val="24"/>
          <w:szCs w:val="24"/>
          <w:u w:val="single"/>
          <w:lang w:val="en-US"/>
        </w:rPr>
        <w:t>Statistical Analyses</w:t>
      </w:r>
    </w:p>
    <w:p w14:paraId="5FE5F750" w14:textId="2D583775" w:rsidR="009E5BFC" w:rsidRPr="009D7060" w:rsidRDefault="009E5BFC" w:rsidP="009E5BFC">
      <w:pPr>
        <w:autoSpaceDE w:val="0"/>
        <w:autoSpaceDN w:val="0"/>
        <w:adjustRightInd w:val="0"/>
        <w:spacing w:line="240" w:lineRule="auto"/>
        <w:contextualSpacing/>
        <w:jc w:val="both"/>
        <w:rPr>
          <w:rFonts w:ascii="Times New Roman" w:eastAsia="Times New Roman" w:hAnsi="Times New Roman" w:cs="Times New Roman"/>
          <w:sz w:val="24"/>
          <w:szCs w:val="24"/>
          <w:lang w:val="en-US" w:eastAsia="it-IT"/>
        </w:rPr>
      </w:pPr>
      <w:r w:rsidRPr="009D7060">
        <w:rPr>
          <w:rFonts w:ascii="Times New Roman" w:eastAsia="Times New Roman" w:hAnsi="Times New Roman" w:cs="Times New Roman"/>
          <w:sz w:val="24"/>
          <w:szCs w:val="24"/>
          <w:lang w:val="en-US" w:eastAsia="it-IT"/>
        </w:rPr>
        <w:t>For Response Times</w:t>
      </w:r>
      <w:r w:rsidR="00086352">
        <w:rPr>
          <w:rFonts w:ascii="Times New Roman" w:eastAsia="Times New Roman" w:hAnsi="Times New Roman" w:cs="Times New Roman"/>
          <w:sz w:val="24"/>
          <w:szCs w:val="24"/>
          <w:lang w:val="en-US" w:eastAsia="it-IT"/>
        </w:rPr>
        <w:t xml:space="preserve">, </w:t>
      </w:r>
      <w:r w:rsidR="00A05178">
        <w:rPr>
          <w:rFonts w:ascii="Times New Roman" w:eastAsia="Times New Roman" w:hAnsi="Times New Roman" w:cs="Times New Roman"/>
          <w:sz w:val="24"/>
          <w:szCs w:val="24"/>
          <w:lang w:val="en-US" w:eastAsia="it-IT"/>
        </w:rPr>
        <w:t>Late Positive Potential</w:t>
      </w:r>
      <w:r w:rsidRPr="009D7060">
        <w:rPr>
          <w:rFonts w:ascii="Times New Roman" w:eastAsia="Times New Roman" w:hAnsi="Times New Roman" w:cs="Times New Roman"/>
          <w:sz w:val="24"/>
          <w:szCs w:val="24"/>
          <w:lang w:val="en-US" w:eastAsia="it-IT"/>
        </w:rPr>
        <w:t xml:space="preserve">, </w:t>
      </w:r>
      <w:r w:rsidR="00086352">
        <w:rPr>
          <w:rFonts w:ascii="Times New Roman" w:eastAsia="Times New Roman" w:hAnsi="Times New Roman" w:cs="Times New Roman"/>
          <w:sz w:val="24"/>
          <w:szCs w:val="24"/>
          <w:lang w:val="en-US" w:eastAsia="it-IT"/>
        </w:rPr>
        <w:t xml:space="preserve">and Alpha Power, </w:t>
      </w:r>
      <w:r w:rsidRPr="009D7060">
        <w:rPr>
          <w:rFonts w:ascii="Times New Roman" w:eastAsia="Times New Roman" w:hAnsi="Times New Roman" w:cs="Times New Roman"/>
          <w:sz w:val="24"/>
          <w:szCs w:val="24"/>
          <w:lang w:val="en-US" w:eastAsia="it-IT"/>
        </w:rPr>
        <w:t>d</w:t>
      </w:r>
      <w:r w:rsidRPr="009D7060">
        <w:rPr>
          <w:rFonts w:ascii="Times New Roman" w:hAnsi="Times New Roman" w:cs="Times New Roman"/>
          <w:sz w:val="24"/>
          <w:szCs w:val="24"/>
          <w:lang w:val="en-US"/>
        </w:rPr>
        <w:t xml:space="preserve">ata will be examined using ANOVAs with the </w:t>
      </w:r>
      <w:r w:rsidR="00EC2A34">
        <w:rPr>
          <w:rFonts w:ascii="Times New Roman" w:hAnsi="Times New Roman" w:cs="Times New Roman"/>
          <w:sz w:val="24"/>
          <w:szCs w:val="24"/>
          <w:lang w:val="en-US"/>
        </w:rPr>
        <w:t>2</w:t>
      </w:r>
      <w:r w:rsidRPr="009D7060">
        <w:rPr>
          <w:rFonts w:ascii="Times New Roman" w:hAnsi="Times New Roman" w:cs="Times New Roman"/>
          <w:sz w:val="24"/>
          <w:szCs w:val="24"/>
          <w:lang w:val="en-US"/>
        </w:rPr>
        <w:t xml:space="preserve"> within-subject factors of Block (</w:t>
      </w:r>
      <w:r w:rsidR="009210B2">
        <w:rPr>
          <w:rFonts w:ascii="Times New Roman" w:hAnsi="Times New Roman" w:cs="Times New Roman"/>
          <w:sz w:val="24"/>
          <w:szCs w:val="24"/>
          <w:lang w:val="en-US"/>
        </w:rPr>
        <w:t>2 habituation and 1 novel blocks)</w:t>
      </w:r>
      <w:r w:rsidRPr="009D7060">
        <w:rPr>
          <w:rFonts w:ascii="Times New Roman" w:hAnsi="Times New Roman" w:cs="Times New Roman"/>
          <w:sz w:val="24"/>
          <w:szCs w:val="24"/>
          <w:lang w:val="en-US"/>
        </w:rPr>
        <w:t xml:space="preserve"> </w:t>
      </w:r>
      <w:r w:rsidRPr="009D7060">
        <w:rPr>
          <w:rFonts w:ascii="Times New Roman" w:eastAsia="Times New Roman" w:hAnsi="Times New Roman" w:cs="Times New Roman"/>
          <w:sz w:val="24"/>
          <w:szCs w:val="24"/>
          <w:lang w:val="en-US" w:eastAsia="it-IT"/>
        </w:rPr>
        <w:t xml:space="preserve">and </w:t>
      </w:r>
      <w:r w:rsidR="00FC3F23">
        <w:rPr>
          <w:rFonts w:ascii="Times New Roman" w:eastAsia="Times New Roman" w:hAnsi="Times New Roman" w:cs="Times New Roman"/>
          <w:sz w:val="24"/>
          <w:szCs w:val="24"/>
          <w:lang w:val="en-US" w:eastAsia="it-IT"/>
        </w:rPr>
        <w:t xml:space="preserve">Emotionality </w:t>
      </w:r>
      <w:r w:rsidRPr="009D7060">
        <w:rPr>
          <w:rFonts w:ascii="Times New Roman" w:eastAsia="Times New Roman" w:hAnsi="Times New Roman" w:cs="Times New Roman"/>
          <w:sz w:val="24"/>
          <w:szCs w:val="24"/>
          <w:lang w:val="en-US" w:eastAsia="it-IT"/>
        </w:rPr>
        <w:t xml:space="preserve">(emotional, neutral) to examine the effects of distractor </w:t>
      </w:r>
      <w:r w:rsidR="009210B2">
        <w:rPr>
          <w:rFonts w:ascii="Times New Roman" w:eastAsia="Times New Roman" w:hAnsi="Times New Roman" w:cs="Times New Roman"/>
          <w:sz w:val="24"/>
          <w:szCs w:val="24"/>
          <w:lang w:val="en-US" w:eastAsia="it-IT"/>
        </w:rPr>
        <w:t>novelty</w:t>
      </w:r>
      <w:r w:rsidRPr="009D7060">
        <w:rPr>
          <w:rFonts w:ascii="Times New Roman" w:eastAsia="Times New Roman" w:hAnsi="Times New Roman" w:cs="Times New Roman"/>
          <w:sz w:val="24"/>
          <w:szCs w:val="24"/>
          <w:lang w:val="en-US" w:eastAsia="it-IT"/>
        </w:rPr>
        <w:t xml:space="preserve"> </w:t>
      </w:r>
      <w:r w:rsidR="00FC3F23">
        <w:rPr>
          <w:rFonts w:ascii="Times New Roman" w:eastAsia="Times New Roman" w:hAnsi="Times New Roman" w:cs="Times New Roman"/>
          <w:sz w:val="24"/>
          <w:szCs w:val="24"/>
          <w:lang w:val="en-US" w:eastAsia="it-IT"/>
        </w:rPr>
        <w:t xml:space="preserve">and emotion </w:t>
      </w:r>
      <w:r w:rsidRPr="009D7060">
        <w:rPr>
          <w:rFonts w:ascii="Times New Roman" w:eastAsia="Times New Roman" w:hAnsi="Times New Roman" w:cs="Times New Roman"/>
          <w:sz w:val="24"/>
          <w:szCs w:val="24"/>
          <w:lang w:val="en-US" w:eastAsia="it-IT"/>
        </w:rPr>
        <w:t xml:space="preserve">on </w:t>
      </w:r>
      <w:r w:rsidR="00FC3F23">
        <w:rPr>
          <w:rFonts w:ascii="Times New Roman" w:eastAsia="Times New Roman" w:hAnsi="Times New Roman" w:cs="Times New Roman"/>
          <w:sz w:val="24"/>
          <w:szCs w:val="24"/>
          <w:lang w:val="en-US" w:eastAsia="it-IT"/>
        </w:rPr>
        <w:t>distractor</w:t>
      </w:r>
      <w:r w:rsidRPr="009D7060">
        <w:rPr>
          <w:rFonts w:ascii="Times New Roman" w:eastAsia="Times New Roman" w:hAnsi="Times New Roman" w:cs="Times New Roman"/>
          <w:sz w:val="24"/>
          <w:szCs w:val="24"/>
          <w:lang w:val="en-US" w:eastAsia="it-IT"/>
        </w:rPr>
        <w:t xml:space="preserve"> processing.</w:t>
      </w:r>
    </w:p>
    <w:p w14:paraId="144DA443" w14:textId="77777777" w:rsidR="009E5BFC" w:rsidRPr="009D7060" w:rsidRDefault="009E5BFC" w:rsidP="009E5BFC">
      <w:pPr>
        <w:autoSpaceDE w:val="0"/>
        <w:autoSpaceDN w:val="0"/>
        <w:adjustRightInd w:val="0"/>
        <w:spacing w:line="240" w:lineRule="auto"/>
        <w:contextualSpacing/>
        <w:jc w:val="both"/>
        <w:rPr>
          <w:rFonts w:ascii="Times New Roman" w:hAnsi="Times New Roman" w:cs="Times New Roman"/>
          <w:sz w:val="24"/>
          <w:szCs w:val="24"/>
          <w:u w:val="single"/>
          <w:lang w:val="en-US"/>
        </w:rPr>
      </w:pPr>
      <w:r w:rsidRPr="009D7060">
        <w:rPr>
          <w:rFonts w:ascii="Times New Roman" w:hAnsi="Times New Roman" w:cs="Times New Roman"/>
          <w:sz w:val="24"/>
          <w:szCs w:val="24"/>
          <w:u w:val="single"/>
          <w:lang w:val="en-US"/>
        </w:rPr>
        <w:t xml:space="preserve">Declaration of commitment to request ethical approval </w:t>
      </w:r>
    </w:p>
    <w:p w14:paraId="01A35CE9" w14:textId="23BAB771" w:rsidR="009E5BFC" w:rsidRDefault="00252EE5" w:rsidP="009E5BFC">
      <w:pPr>
        <w:autoSpaceDE w:val="0"/>
        <w:autoSpaceDN w:val="0"/>
        <w:adjustRightInd w:val="0"/>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9E5BFC" w:rsidRPr="009D7060">
        <w:rPr>
          <w:rFonts w:ascii="Times New Roman" w:hAnsi="Times New Roman" w:cs="Times New Roman"/>
          <w:sz w:val="24"/>
          <w:szCs w:val="24"/>
          <w:lang w:val="en-US"/>
        </w:rPr>
        <w:t>pproval by the Bioethical committee of the University of Bologna will be requested.</w:t>
      </w:r>
    </w:p>
    <w:p w14:paraId="4DECA64F" w14:textId="77777777" w:rsidR="00B430D4" w:rsidRDefault="00B430D4" w:rsidP="009E5BFC">
      <w:pPr>
        <w:spacing w:before="240" w:after="0" w:line="240" w:lineRule="auto"/>
        <w:contextualSpacing/>
        <w:rPr>
          <w:rFonts w:ascii="Times New Roman" w:hAnsi="Times New Roman" w:cs="Times New Roman"/>
          <w:b/>
          <w:bCs/>
          <w:sz w:val="24"/>
          <w:szCs w:val="24"/>
          <w:lang w:val="en-US"/>
        </w:rPr>
      </w:pPr>
    </w:p>
    <w:p w14:paraId="732FFD74" w14:textId="56DBEBA9" w:rsidR="009E5BFC" w:rsidRPr="00570A89" w:rsidRDefault="009E5BFC" w:rsidP="009E5BFC">
      <w:pPr>
        <w:spacing w:before="240" w:after="0" w:line="240" w:lineRule="auto"/>
        <w:contextualSpacing/>
        <w:rPr>
          <w:rFonts w:ascii="Times New Roman" w:hAnsi="Times New Roman" w:cs="Times New Roman"/>
          <w:b/>
          <w:bCs/>
          <w:sz w:val="24"/>
          <w:szCs w:val="24"/>
          <w:lang w:val="en-US"/>
        </w:rPr>
      </w:pPr>
      <w:r w:rsidRPr="00570A89">
        <w:rPr>
          <w:rFonts w:ascii="Times New Roman" w:hAnsi="Times New Roman" w:cs="Times New Roman"/>
          <w:b/>
          <w:bCs/>
          <w:sz w:val="24"/>
          <w:szCs w:val="24"/>
          <w:lang w:val="en-US"/>
        </w:rPr>
        <w:t>Expected results and implications</w:t>
      </w:r>
    </w:p>
    <w:p w14:paraId="131B4ECB" w14:textId="0D9C40F1" w:rsidR="009E5BFC" w:rsidRPr="000105D4" w:rsidRDefault="006C0070" w:rsidP="007E2DCA">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Since </w:t>
      </w:r>
      <w:r w:rsidRPr="006C0070">
        <w:rPr>
          <w:rFonts w:ascii="Times New Roman" w:hAnsi="Times New Roman" w:cs="Times New Roman"/>
          <w:sz w:val="24"/>
          <w:szCs w:val="24"/>
          <w:lang w:val="en-US"/>
        </w:rPr>
        <w:t>it can be advantageous</w:t>
      </w:r>
      <w:r>
        <w:rPr>
          <w:rFonts w:ascii="Times New Roman" w:hAnsi="Times New Roman" w:cs="Times New Roman"/>
          <w:sz w:val="24"/>
          <w:szCs w:val="24"/>
          <w:lang w:val="en-US"/>
        </w:rPr>
        <w:t xml:space="preserve"> </w:t>
      </w:r>
      <w:r w:rsidRPr="006C0070">
        <w:rPr>
          <w:rFonts w:ascii="Times New Roman" w:hAnsi="Times New Roman" w:cs="Times New Roman"/>
          <w:sz w:val="24"/>
          <w:szCs w:val="24"/>
          <w:lang w:val="en-US"/>
        </w:rPr>
        <w:t>to thoroughly monitor and detect any specific change</w:t>
      </w:r>
      <w:r>
        <w:rPr>
          <w:rFonts w:ascii="Times New Roman" w:hAnsi="Times New Roman" w:cs="Times New Roman"/>
          <w:sz w:val="24"/>
          <w:szCs w:val="24"/>
          <w:lang w:val="en-US"/>
        </w:rPr>
        <w:t xml:space="preserve"> </w:t>
      </w:r>
      <w:r w:rsidRPr="006C0070">
        <w:rPr>
          <w:rFonts w:ascii="Times New Roman" w:hAnsi="Times New Roman" w:cs="Times New Roman"/>
          <w:sz w:val="24"/>
          <w:szCs w:val="24"/>
          <w:lang w:val="en-US"/>
        </w:rPr>
        <w:t xml:space="preserve">that might belong to emotional </w:t>
      </w:r>
      <w:r>
        <w:rPr>
          <w:rFonts w:ascii="Times New Roman" w:hAnsi="Times New Roman" w:cs="Times New Roman"/>
          <w:sz w:val="24"/>
          <w:szCs w:val="24"/>
          <w:lang w:val="en-US"/>
        </w:rPr>
        <w:t xml:space="preserve">distractor compared to a neutral one, we expect that in the novel phase </w:t>
      </w:r>
      <w:r w:rsidR="00031ECD">
        <w:rPr>
          <w:rFonts w:ascii="Times New Roman" w:hAnsi="Times New Roman" w:cs="Times New Roman"/>
          <w:sz w:val="24"/>
          <w:szCs w:val="24"/>
          <w:lang w:val="en-US"/>
        </w:rPr>
        <w:t xml:space="preserve">only </w:t>
      </w:r>
      <w:r>
        <w:rPr>
          <w:rFonts w:ascii="Times New Roman" w:hAnsi="Times New Roman" w:cs="Times New Roman"/>
          <w:sz w:val="24"/>
          <w:szCs w:val="24"/>
          <w:lang w:val="en-US"/>
        </w:rPr>
        <w:t xml:space="preserve">emotional stimuli will </w:t>
      </w:r>
      <w:r w:rsidR="002D151C">
        <w:rPr>
          <w:rFonts w:ascii="Times New Roman" w:hAnsi="Times New Roman" w:cs="Times New Roman"/>
          <w:sz w:val="24"/>
          <w:szCs w:val="24"/>
          <w:lang w:val="en-US"/>
        </w:rPr>
        <w:t>trigger</w:t>
      </w:r>
      <w:r>
        <w:rPr>
          <w:rFonts w:ascii="Times New Roman" w:hAnsi="Times New Roman" w:cs="Times New Roman"/>
          <w:sz w:val="24"/>
          <w:szCs w:val="24"/>
          <w:lang w:val="en-US"/>
        </w:rPr>
        <w:t xml:space="preserve"> </w:t>
      </w:r>
      <w:r w:rsidR="00031ECD">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recovery of the attentional capture to </w:t>
      </w:r>
      <w:r w:rsidRPr="006C0070">
        <w:rPr>
          <w:rFonts w:ascii="Times New Roman" w:hAnsi="Times New Roman" w:cs="Times New Roman"/>
          <w:sz w:val="24"/>
          <w:szCs w:val="24"/>
          <w:lang w:val="en-US"/>
        </w:rPr>
        <w:t>promote further</w:t>
      </w:r>
      <w:r>
        <w:rPr>
          <w:rFonts w:ascii="Times New Roman" w:hAnsi="Times New Roman" w:cs="Times New Roman"/>
          <w:sz w:val="24"/>
          <w:szCs w:val="24"/>
          <w:lang w:val="en-US"/>
        </w:rPr>
        <w:t xml:space="preserve"> “</w:t>
      </w:r>
      <w:r w:rsidRPr="006C0070">
        <w:rPr>
          <w:rFonts w:ascii="Times New Roman" w:hAnsi="Times New Roman" w:cs="Times New Roman"/>
          <w:sz w:val="24"/>
          <w:szCs w:val="24"/>
          <w:lang w:val="en-US"/>
        </w:rPr>
        <w:t>information gathering</w:t>
      </w:r>
      <w:r>
        <w:rPr>
          <w:rFonts w:ascii="Times New Roman" w:hAnsi="Times New Roman" w:cs="Times New Roman"/>
          <w:sz w:val="24"/>
          <w:szCs w:val="24"/>
          <w:lang w:val="en-US"/>
        </w:rPr>
        <w:t>”</w:t>
      </w:r>
      <w:r w:rsidRPr="006C0070">
        <w:rPr>
          <w:lang w:val="en-US"/>
        </w:rPr>
        <w:t xml:space="preserve"> (</w:t>
      </w:r>
      <w:proofErr w:type="spellStart"/>
      <w:r w:rsidRPr="006C0070">
        <w:rPr>
          <w:rFonts w:ascii="Times New Roman" w:hAnsi="Times New Roman" w:cs="Times New Roman"/>
          <w:sz w:val="24"/>
          <w:szCs w:val="24"/>
          <w:lang w:val="en-US"/>
        </w:rPr>
        <w:t>Näätänen</w:t>
      </w:r>
      <w:proofErr w:type="spellEnd"/>
      <w:r w:rsidRPr="006C0070">
        <w:rPr>
          <w:rFonts w:ascii="Times New Roman" w:hAnsi="Times New Roman" w:cs="Times New Roman"/>
          <w:sz w:val="24"/>
          <w:szCs w:val="24"/>
          <w:lang w:val="en-US"/>
        </w:rPr>
        <w:t>, 1992</w:t>
      </w:r>
      <w:r>
        <w:rPr>
          <w:rFonts w:ascii="Times New Roman" w:hAnsi="Times New Roman" w:cs="Times New Roman"/>
          <w:sz w:val="24"/>
          <w:szCs w:val="24"/>
          <w:lang w:val="en-US"/>
        </w:rPr>
        <w:t xml:space="preserve">). On the other hand, </w:t>
      </w:r>
      <w:r w:rsidR="00D223FC">
        <w:rPr>
          <w:rFonts w:ascii="Times New Roman" w:hAnsi="Times New Roman" w:cs="Times New Roman"/>
          <w:sz w:val="24"/>
          <w:szCs w:val="24"/>
          <w:lang w:val="en-US"/>
        </w:rPr>
        <w:t>we expect that cortical responses, reflecting stimulus evaluation and emotional engagement</w:t>
      </w:r>
      <w:r w:rsidR="00895692">
        <w:rPr>
          <w:rFonts w:ascii="Times New Roman" w:hAnsi="Times New Roman" w:cs="Times New Roman"/>
          <w:sz w:val="24"/>
          <w:szCs w:val="24"/>
          <w:lang w:val="en-US"/>
        </w:rPr>
        <w:t xml:space="preserve"> (</w:t>
      </w:r>
      <w:proofErr w:type="gramStart"/>
      <w:r w:rsidR="00895692">
        <w:rPr>
          <w:rFonts w:ascii="Times New Roman" w:hAnsi="Times New Roman" w:cs="Times New Roman"/>
          <w:sz w:val="24"/>
          <w:szCs w:val="24"/>
          <w:lang w:val="en-US"/>
        </w:rPr>
        <w:t>i.e.</w:t>
      </w:r>
      <w:proofErr w:type="gramEnd"/>
      <w:r w:rsidR="00895692">
        <w:rPr>
          <w:rFonts w:ascii="Times New Roman" w:hAnsi="Times New Roman" w:cs="Times New Roman"/>
          <w:sz w:val="24"/>
          <w:szCs w:val="24"/>
          <w:lang w:val="en-US"/>
        </w:rPr>
        <w:t xml:space="preserve"> LPP)</w:t>
      </w:r>
      <w:r w:rsidR="00D223FC">
        <w:rPr>
          <w:rFonts w:ascii="Times New Roman" w:hAnsi="Times New Roman" w:cs="Times New Roman"/>
          <w:sz w:val="24"/>
          <w:szCs w:val="24"/>
          <w:lang w:val="en-US"/>
        </w:rPr>
        <w:t xml:space="preserve">, would </w:t>
      </w:r>
      <w:r w:rsidR="00CA3157">
        <w:rPr>
          <w:rFonts w:ascii="Times New Roman" w:hAnsi="Times New Roman" w:cs="Times New Roman"/>
          <w:sz w:val="24"/>
          <w:szCs w:val="24"/>
          <w:lang w:val="en-US"/>
        </w:rPr>
        <w:t xml:space="preserve">be </w:t>
      </w:r>
      <w:r w:rsidR="00D223FC">
        <w:rPr>
          <w:rFonts w:ascii="Times New Roman" w:hAnsi="Times New Roman" w:cs="Times New Roman"/>
          <w:sz w:val="24"/>
          <w:szCs w:val="24"/>
          <w:lang w:val="en-US"/>
        </w:rPr>
        <w:t xml:space="preserve">less affected by stimulus repetition and change. </w:t>
      </w:r>
      <w:r w:rsidR="009E5BFC" w:rsidRPr="009D7060">
        <w:rPr>
          <w:rFonts w:ascii="Times New Roman" w:hAnsi="Times New Roman" w:cs="Times New Roman"/>
          <w:sz w:val="24"/>
          <w:szCs w:val="24"/>
          <w:lang w:val="en-US"/>
        </w:rPr>
        <w:t>The expected results of this project will add evidence on the recent debate on the contribution of distractor experience in the deployment of visual attention.</w:t>
      </w:r>
      <w:r>
        <w:rPr>
          <w:rFonts w:ascii="Times New Roman" w:hAnsi="Times New Roman" w:cs="Times New Roman"/>
          <w:sz w:val="24"/>
          <w:szCs w:val="24"/>
          <w:lang w:val="en-US"/>
        </w:rPr>
        <w:t xml:space="preserve"> </w:t>
      </w:r>
      <w:r w:rsidR="009E5BFC" w:rsidRPr="009D7060">
        <w:rPr>
          <w:rFonts w:ascii="Times New Roman" w:hAnsi="Times New Roman" w:cs="Times New Roman"/>
          <w:sz w:val="24"/>
          <w:szCs w:val="24"/>
          <w:lang w:val="en-US"/>
        </w:rPr>
        <w:t xml:space="preserve"> </w:t>
      </w:r>
      <w:r w:rsidR="007E2DCA" w:rsidRPr="000105D4">
        <w:rPr>
          <w:rFonts w:ascii="Times New Roman" w:hAnsi="Times New Roman" w:cs="Times New Roman"/>
          <w:sz w:val="24"/>
          <w:szCs w:val="24"/>
          <w:lang w:val="en-US"/>
        </w:rPr>
        <w:t>Since emotional distraction has</w:t>
      </w:r>
      <w:r w:rsidR="000105D4" w:rsidRPr="000105D4">
        <w:rPr>
          <w:rFonts w:ascii="Times New Roman" w:hAnsi="Times New Roman" w:cs="Times New Roman"/>
          <w:sz w:val="24"/>
          <w:szCs w:val="24"/>
          <w:lang w:val="en-US"/>
        </w:rPr>
        <w:t xml:space="preserve"> </w:t>
      </w:r>
      <w:r w:rsidR="007E2DCA" w:rsidRPr="000105D4">
        <w:rPr>
          <w:rFonts w:ascii="Times New Roman" w:hAnsi="Times New Roman" w:cs="Times New Roman"/>
          <w:sz w:val="24"/>
          <w:szCs w:val="24"/>
          <w:lang w:val="en-US"/>
        </w:rPr>
        <w:t>been implicated in several disorders, including anxiety</w:t>
      </w:r>
      <w:r w:rsidR="000105D4" w:rsidRPr="000105D4">
        <w:rPr>
          <w:rFonts w:ascii="Times New Roman" w:hAnsi="Times New Roman" w:cs="Times New Roman"/>
          <w:sz w:val="24"/>
          <w:szCs w:val="24"/>
          <w:lang w:val="en-US"/>
        </w:rPr>
        <w:t>,</w:t>
      </w:r>
      <w:r w:rsidR="007E2DCA" w:rsidRPr="000105D4">
        <w:rPr>
          <w:rFonts w:ascii="Times New Roman" w:hAnsi="Times New Roman" w:cs="Times New Roman"/>
          <w:sz w:val="24"/>
          <w:szCs w:val="24"/>
          <w:lang w:val="en-US"/>
        </w:rPr>
        <w:t xml:space="preserve"> future studies should seek to elucidate the contribution</w:t>
      </w:r>
      <w:r w:rsidR="000105D4" w:rsidRPr="000105D4">
        <w:rPr>
          <w:rFonts w:ascii="Times New Roman" w:hAnsi="Times New Roman" w:cs="Times New Roman"/>
          <w:sz w:val="24"/>
          <w:szCs w:val="24"/>
          <w:lang w:val="en-US"/>
        </w:rPr>
        <w:t xml:space="preserve"> </w:t>
      </w:r>
      <w:r w:rsidR="007E2DCA" w:rsidRPr="000105D4">
        <w:rPr>
          <w:rFonts w:ascii="Times New Roman" w:hAnsi="Times New Roman" w:cs="Times New Roman"/>
          <w:sz w:val="24"/>
          <w:szCs w:val="24"/>
          <w:lang w:val="en-US"/>
        </w:rPr>
        <w:t xml:space="preserve">of </w:t>
      </w:r>
      <w:r w:rsidR="000105D4" w:rsidRPr="000105D4">
        <w:rPr>
          <w:rFonts w:ascii="Times New Roman" w:hAnsi="Times New Roman" w:cs="Times New Roman"/>
          <w:sz w:val="24"/>
          <w:szCs w:val="24"/>
          <w:lang w:val="en-US"/>
        </w:rPr>
        <w:t xml:space="preserve">novelty and </w:t>
      </w:r>
      <w:r w:rsidR="004114CB">
        <w:rPr>
          <w:rFonts w:ascii="Times New Roman" w:hAnsi="Times New Roman" w:cs="Times New Roman"/>
          <w:sz w:val="24"/>
          <w:szCs w:val="24"/>
          <w:lang w:val="en-US"/>
        </w:rPr>
        <w:t>emotion</w:t>
      </w:r>
      <w:r w:rsidR="000105D4" w:rsidRPr="000105D4">
        <w:rPr>
          <w:rFonts w:ascii="Times New Roman" w:hAnsi="Times New Roman" w:cs="Times New Roman"/>
          <w:sz w:val="24"/>
          <w:szCs w:val="24"/>
          <w:lang w:val="en-US"/>
        </w:rPr>
        <w:t xml:space="preserve"> </w:t>
      </w:r>
      <w:r w:rsidR="007E2DCA" w:rsidRPr="000105D4">
        <w:rPr>
          <w:rFonts w:ascii="Times New Roman" w:hAnsi="Times New Roman" w:cs="Times New Roman"/>
          <w:sz w:val="24"/>
          <w:szCs w:val="24"/>
          <w:lang w:val="en-US"/>
        </w:rPr>
        <w:t>in clinical populations.</w:t>
      </w:r>
    </w:p>
    <w:p w14:paraId="0DD24842" w14:textId="77777777" w:rsidR="007E2DCA" w:rsidRPr="009D7060" w:rsidRDefault="007E2DCA" w:rsidP="006C0070">
      <w:pPr>
        <w:spacing w:line="240" w:lineRule="auto"/>
        <w:contextualSpacing/>
        <w:rPr>
          <w:rFonts w:ascii="Times New Roman" w:hAnsi="Times New Roman" w:cs="Times New Roman"/>
          <w:sz w:val="24"/>
          <w:szCs w:val="24"/>
          <w:lang w:val="en-US"/>
        </w:rPr>
      </w:pPr>
    </w:p>
    <w:p w14:paraId="19AA864F" w14:textId="77777777" w:rsidR="009E5BFC" w:rsidRPr="009D7060" w:rsidRDefault="009E5BFC" w:rsidP="009E5BFC">
      <w:pPr>
        <w:spacing w:after="0" w:line="240" w:lineRule="auto"/>
        <w:rPr>
          <w:rFonts w:ascii="Times New Roman" w:hAnsi="Times New Roman" w:cs="Times New Roman"/>
          <w:sz w:val="24"/>
          <w:szCs w:val="24"/>
          <w:lang w:val="en-US"/>
        </w:rPr>
      </w:pPr>
    </w:p>
    <w:p w14:paraId="3DEF3FE5" w14:textId="4FB97CE4" w:rsidR="009E5BFC" w:rsidRPr="00AB446C" w:rsidRDefault="009E5BFC" w:rsidP="009E5BFC">
      <w:pPr>
        <w:spacing w:after="0" w:line="240" w:lineRule="auto"/>
        <w:rPr>
          <w:rFonts w:ascii="Times New Roman" w:hAnsi="Times New Roman" w:cs="Times New Roman"/>
          <w:b/>
          <w:color w:val="000000"/>
          <w:sz w:val="24"/>
          <w:szCs w:val="24"/>
          <w:lang w:val="en-US"/>
        </w:rPr>
      </w:pPr>
      <w:r w:rsidRPr="0047266F">
        <w:rPr>
          <w:rFonts w:ascii="Times New Roman" w:hAnsi="Times New Roman"/>
          <w:b/>
          <w:color w:val="000000"/>
          <w:sz w:val="24"/>
          <w:szCs w:val="24"/>
          <w:lang w:val="en-US"/>
        </w:rPr>
        <w:t>Character</w:t>
      </w:r>
      <w:r>
        <w:rPr>
          <w:rFonts w:ascii="Times New Roman" w:hAnsi="Times New Roman"/>
          <w:b/>
          <w:color w:val="000000"/>
          <w:sz w:val="24"/>
          <w:szCs w:val="24"/>
          <w:lang w:val="en-US"/>
        </w:rPr>
        <w:t>s</w:t>
      </w:r>
      <w:r w:rsidRPr="0047266F">
        <w:rPr>
          <w:rFonts w:ascii="Times New Roman" w:hAnsi="Times New Roman"/>
          <w:b/>
          <w:color w:val="000000"/>
          <w:sz w:val="24"/>
          <w:szCs w:val="24"/>
          <w:lang w:val="en-US"/>
        </w:rPr>
        <w:t>:</w:t>
      </w:r>
      <w:r w:rsidRPr="00AB446C">
        <w:rPr>
          <w:rFonts w:ascii="Times New Roman" w:hAnsi="Times New Roman" w:cs="Times New Roman"/>
          <w:b/>
          <w:color w:val="000000"/>
          <w:sz w:val="24"/>
          <w:szCs w:val="24"/>
          <w:lang w:val="en-US"/>
        </w:rPr>
        <w:t xml:space="preserve"> </w:t>
      </w:r>
      <w:r w:rsidR="008D6EA3">
        <w:rPr>
          <w:rFonts w:ascii="Times New Roman" w:hAnsi="Times New Roman" w:cs="Times New Roman"/>
          <w:b/>
          <w:color w:val="000000"/>
          <w:sz w:val="24"/>
          <w:szCs w:val="24"/>
          <w:lang w:val="en-US"/>
        </w:rPr>
        <w:t>69</w:t>
      </w:r>
      <w:r w:rsidR="00B247DA">
        <w:rPr>
          <w:rFonts w:ascii="Times New Roman" w:hAnsi="Times New Roman" w:cs="Times New Roman"/>
          <w:b/>
          <w:color w:val="000000"/>
          <w:sz w:val="24"/>
          <w:szCs w:val="24"/>
          <w:lang w:val="en-US"/>
        </w:rPr>
        <w:t>31</w:t>
      </w:r>
      <w:r w:rsidRPr="00AB446C">
        <w:rPr>
          <w:rFonts w:ascii="Times New Roman" w:hAnsi="Times New Roman" w:cs="Times New Roman"/>
          <w:b/>
          <w:color w:val="000000"/>
          <w:sz w:val="24"/>
          <w:szCs w:val="24"/>
          <w:lang w:val="en-US"/>
        </w:rPr>
        <w:t>/7000</w:t>
      </w:r>
    </w:p>
    <w:p w14:paraId="7F43F303"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4F43FE38"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0C7CF301"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332D9728"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3A86F500"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3586E293"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5F257CF8"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4EC50A1D"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47F0D51D"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2F8F3909"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235D6DFD"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129FEE9F"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3C087BF2" w14:textId="167C8C60" w:rsidR="009E5BFC" w:rsidRPr="000105D4" w:rsidRDefault="009E5BFC" w:rsidP="00CB0726">
      <w:pPr>
        <w:pStyle w:val="biblio"/>
        <w:shd w:val="clear" w:color="auto" w:fill="FFFFFF" w:themeFill="background1"/>
        <w:spacing w:line="240" w:lineRule="auto"/>
        <w:rPr>
          <w:b/>
          <w:bCs/>
          <w:color w:val="000000" w:themeColor="text1"/>
          <w:lang w:val="en-US"/>
        </w:rPr>
      </w:pPr>
      <w:r w:rsidRPr="000105D4">
        <w:rPr>
          <w:b/>
          <w:bCs/>
          <w:color w:val="000000" w:themeColor="text1"/>
          <w:lang w:val="en-US"/>
        </w:rPr>
        <w:lastRenderedPageBreak/>
        <w:t>References</w:t>
      </w:r>
    </w:p>
    <w:p w14:paraId="4321FE6A" w14:textId="0A2A038D" w:rsidR="00F81447" w:rsidRPr="000105D4" w:rsidRDefault="00F81447" w:rsidP="00CB0726">
      <w:pPr>
        <w:pStyle w:val="biblio"/>
        <w:shd w:val="clear" w:color="auto" w:fill="FFFFFF" w:themeFill="background1"/>
        <w:spacing w:line="240" w:lineRule="auto"/>
        <w:ind w:left="360" w:firstLine="0"/>
        <w:rPr>
          <w:color w:val="000000" w:themeColor="text1"/>
          <w:lang w:val="en-US"/>
        </w:rPr>
      </w:pPr>
    </w:p>
    <w:p w14:paraId="524E6FB9" w14:textId="77777777" w:rsidR="005223B9" w:rsidRDefault="005223B9" w:rsidP="004531A5">
      <w:pPr>
        <w:pStyle w:val="biblio"/>
        <w:numPr>
          <w:ilvl w:val="0"/>
          <w:numId w:val="4"/>
        </w:numPr>
        <w:shd w:val="clear" w:color="auto" w:fill="FFFFFF" w:themeFill="background1"/>
        <w:spacing w:line="240" w:lineRule="auto"/>
        <w:rPr>
          <w:rFonts w:cstheme="minorHAnsi"/>
        </w:rPr>
      </w:pPr>
      <w:r w:rsidRPr="002B6710">
        <w:rPr>
          <w:rFonts w:cstheme="minorHAnsi"/>
          <w:lang w:val="en-US"/>
        </w:rPr>
        <w:t xml:space="preserve">Bradley, M. M. (2009). Natural selective attention: Orienting and emotion. </w:t>
      </w:r>
      <w:proofErr w:type="spellStart"/>
      <w:r w:rsidRPr="00BB044E">
        <w:rPr>
          <w:rFonts w:cstheme="minorHAnsi"/>
          <w:i/>
          <w:iCs/>
        </w:rPr>
        <w:t>Psychophysiology</w:t>
      </w:r>
      <w:proofErr w:type="spellEnd"/>
      <w:r w:rsidRPr="005223B9">
        <w:rPr>
          <w:rFonts w:cstheme="minorHAnsi"/>
        </w:rPr>
        <w:t>, 46, 1– 11</w:t>
      </w:r>
    </w:p>
    <w:p w14:paraId="3659B801" w14:textId="2620DB2F" w:rsidR="00F81447" w:rsidRPr="00CB0726" w:rsidRDefault="00F81447" w:rsidP="004531A5">
      <w:pPr>
        <w:pStyle w:val="biblio"/>
        <w:numPr>
          <w:ilvl w:val="0"/>
          <w:numId w:val="4"/>
        </w:numPr>
        <w:shd w:val="clear" w:color="auto" w:fill="FFFFFF" w:themeFill="background1"/>
        <w:spacing w:line="240" w:lineRule="auto"/>
        <w:rPr>
          <w:color w:val="000000" w:themeColor="text1"/>
        </w:rPr>
      </w:pPr>
      <w:r w:rsidRPr="006F77FA">
        <w:rPr>
          <w:color w:val="000000" w:themeColor="text1"/>
        </w:rPr>
        <w:t xml:space="preserve">Codispoti, M., De Cesarei, A., Biondi, S., &amp; Ferrari, V. (2016). </w:t>
      </w:r>
      <w:r w:rsidRPr="005B66E7">
        <w:rPr>
          <w:color w:val="000000" w:themeColor="text1"/>
          <w:lang w:val="en-US"/>
        </w:rPr>
        <w:t xml:space="preserve">The fate of unattended stimuli and emotional habituation: Behavioral interference and cortical changes. </w:t>
      </w:r>
      <w:r w:rsidRPr="00BB044E">
        <w:rPr>
          <w:i/>
          <w:iCs/>
          <w:color w:val="000000" w:themeColor="text1"/>
        </w:rPr>
        <w:t xml:space="preserve">Cognitive, </w:t>
      </w:r>
      <w:proofErr w:type="spellStart"/>
      <w:r w:rsidRPr="00BB044E">
        <w:rPr>
          <w:i/>
          <w:iCs/>
          <w:color w:val="000000" w:themeColor="text1"/>
        </w:rPr>
        <w:t>Affective</w:t>
      </w:r>
      <w:proofErr w:type="spellEnd"/>
      <w:r w:rsidRPr="00BB044E">
        <w:rPr>
          <w:i/>
          <w:iCs/>
          <w:color w:val="000000" w:themeColor="text1"/>
        </w:rPr>
        <w:t xml:space="preserve">, &amp; </w:t>
      </w:r>
      <w:proofErr w:type="spellStart"/>
      <w:r w:rsidRPr="00BB044E">
        <w:rPr>
          <w:i/>
          <w:iCs/>
          <w:color w:val="000000" w:themeColor="text1"/>
        </w:rPr>
        <w:t>Behavioral</w:t>
      </w:r>
      <w:proofErr w:type="spellEnd"/>
      <w:r w:rsidRPr="00BB044E">
        <w:rPr>
          <w:i/>
          <w:iCs/>
          <w:color w:val="000000" w:themeColor="text1"/>
        </w:rPr>
        <w:t xml:space="preserve"> </w:t>
      </w:r>
      <w:proofErr w:type="spellStart"/>
      <w:r w:rsidRPr="00BB044E">
        <w:rPr>
          <w:i/>
          <w:iCs/>
          <w:color w:val="000000" w:themeColor="text1"/>
        </w:rPr>
        <w:t>Neuroscience</w:t>
      </w:r>
      <w:proofErr w:type="spellEnd"/>
      <w:r w:rsidRPr="00CB0726">
        <w:rPr>
          <w:color w:val="000000" w:themeColor="text1"/>
        </w:rPr>
        <w:t xml:space="preserve">, 16(6), 1063-1073. </w:t>
      </w:r>
    </w:p>
    <w:p w14:paraId="15E35CB0" w14:textId="77777777" w:rsidR="0048693E" w:rsidRPr="00BB044E" w:rsidRDefault="0048693E" w:rsidP="004531A5">
      <w:pPr>
        <w:pStyle w:val="biblio"/>
        <w:numPr>
          <w:ilvl w:val="0"/>
          <w:numId w:val="4"/>
        </w:numPr>
        <w:shd w:val="clear" w:color="auto" w:fill="FFFFFF" w:themeFill="background1"/>
        <w:spacing w:line="240" w:lineRule="auto"/>
        <w:rPr>
          <w:i/>
          <w:iCs/>
          <w:color w:val="000000" w:themeColor="text1"/>
        </w:rPr>
      </w:pPr>
      <w:r w:rsidRPr="005B66E7">
        <w:rPr>
          <w:color w:val="000000" w:themeColor="text1"/>
          <w:lang w:val="en-US"/>
        </w:rPr>
        <w:t xml:space="preserve">Cohen, J. (1988). Statistical Power for the </w:t>
      </w:r>
      <w:proofErr w:type="spellStart"/>
      <w:r w:rsidRPr="005B66E7">
        <w:rPr>
          <w:color w:val="000000" w:themeColor="text1"/>
          <w:lang w:val="en-US"/>
        </w:rPr>
        <w:t>Behavioural</w:t>
      </w:r>
      <w:proofErr w:type="spellEnd"/>
      <w:r w:rsidRPr="005B66E7">
        <w:rPr>
          <w:color w:val="000000" w:themeColor="text1"/>
          <w:lang w:val="en-US"/>
        </w:rPr>
        <w:t xml:space="preserve"> Sciences. </w:t>
      </w:r>
      <w:proofErr w:type="spellStart"/>
      <w:r w:rsidRPr="00CB0726">
        <w:rPr>
          <w:color w:val="000000" w:themeColor="text1"/>
        </w:rPr>
        <w:t>Hilsdale</w:t>
      </w:r>
      <w:proofErr w:type="spellEnd"/>
      <w:r w:rsidRPr="00CB0726">
        <w:rPr>
          <w:color w:val="000000" w:themeColor="text1"/>
        </w:rPr>
        <w:t xml:space="preserve">. NY: </w:t>
      </w:r>
      <w:r w:rsidRPr="00BB044E">
        <w:rPr>
          <w:i/>
          <w:iCs/>
          <w:color w:val="000000" w:themeColor="text1"/>
        </w:rPr>
        <w:t>Lawrence Erlbaum.</w:t>
      </w:r>
    </w:p>
    <w:p w14:paraId="369C4FCC" w14:textId="77777777" w:rsidR="0048693E" w:rsidRPr="00CB0726" w:rsidRDefault="0048693E" w:rsidP="004531A5">
      <w:pPr>
        <w:pStyle w:val="biblio"/>
        <w:numPr>
          <w:ilvl w:val="0"/>
          <w:numId w:val="4"/>
        </w:numPr>
        <w:shd w:val="clear" w:color="auto" w:fill="FFFFFF" w:themeFill="background1"/>
        <w:spacing w:line="240" w:lineRule="auto"/>
        <w:rPr>
          <w:color w:val="000000" w:themeColor="text1"/>
        </w:rPr>
      </w:pPr>
      <w:r w:rsidRPr="00D85AE5">
        <w:rPr>
          <w:color w:val="000000" w:themeColor="text1"/>
          <w:lang w:val="en-US"/>
        </w:rPr>
        <w:t xml:space="preserve">Folk, C. L., &amp; Remington, R. W. (2015). </w:t>
      </w:r>
      <w:r w:rsidRPr="005B66E7">
        <w:rPr>
          <w:color w:val="000000" w:themeColor="text1"/>
          <w:lang w:val="en-US"/>
        </w:rPr>
        <w:t xml:space="preserve">Unexpected abrupt onsets can override a top–down set for color. </w:t>
      </w:r>
      <w:r w:rsidRPr="00BB044E">
        <w:rPr>
          <w:i/>
          <w:iCs/>
          <w:color w:val="000000" w:themeColor="text1"/>
        </w:rPr>
        <w:t xml:space="preserve">Journal of </w:t>
      </w:r>
      <w:proofErr w:type="spellStart"/>
      <w:r w:rsidRPr="00BB044E">
        <w:rPr>
          <w:i/>
          <w:iCs/>
          <w:color w:val="000000" w:themeColor="text1"/>
        </w:rPr>
        <w:t>Experimental</w:t>
      </w:r>
      <w:proofErr w:type="spellEnd"/>
      <w:r w:rsidRPr="00BB044E">
        <w:rPr>
          <w:i/>
          <w:iCs/>
          <w:color w:val="000000" w:themeColor="text1"/>
        </w:rPr>
        <w:t xml:space="preserve"> </w:t>
      </w:r>
      <w:proofErr w:type="spellStart"/>
      <w:r w:rsidRPr="00BB044E">
        <w:rPr>
          <w:i/>
          <w:iCs/>
          <w:color w:val="000000" w:themeColor="text1"/>
        </w:rPr>
        <w:t>Psychology</w:t>
      </w:r>
      <w:proofErr w:type="spellEnd"/>
      <w:r w:rsidRPr="00BB044E">
        <w:rPr>
          <w:i/>
          <w:iCs/>
          <w:color w:val="000000" w:themeColor="text1"/>
        </w:rPr>
        <w:t xml:space="preserve">: Human </w:t>
      </w:r>
      <w:proofErr w:type="spellStart"/>
      <w:r w:rsidRPr="00BB044E">
        <w:rPr>
          <w:i/>
          <w:iCs/>
          <w:color w:val="000000" w:themeColor="text1"/>
        </w:rPr>
        <w:t>Perception</w:t>
      </w:r>
      <w:proofErr w:type="spellEnd"/>
      <w:r w:rsidRPr="00BB044E">
        <w:rPr>
          <w:i/>
          <w:iCs/>
          <w:color w:val="000000" w:themeColor="text1"/>
        </w:rPr>
        <w:t xml:space="preserve"> &amp; Performance</w:t>
      </w:r>
      <w:r w:rsidRPr="00CB0726">
        <w:rPr>
          <w:color w:val="000000" w:themeColor="text1"/>
        </w:rPr>
        <w:t>, 41, 1153–1165.</w:t>
      </w:r>
    </w:p>
    <w:p w14:paraId="5BFA02D2" w14:textId="77777777" w:rsidR="0048693E" w:rsidRPr="00CB0726" w:rsidRDefault="0048693E" w:rsidP="004531A5">
      <w:pPr>
        <w:pStyle w:val="biblio"/>
        <w:numPr>
          <w:ilvl w:val="0"/>
          <w:numId w:val="4"/>
        </w:numPr>
        <w:shd w:val="clear" w:color="auto" w:fill="FFFFFF" w:themeFill="background1"/>
        <w:spacing w:line="240" w:lineRule="auto"/>
        <w:rPr>
          <w:color w:val="000000" w:themeColor="text1"/>
        </w:rPr>
      </w:pPr>
      <w:proofErr w:type="spellStart"/>
      <w:r w:rsidRPr="00821E15">
        <w:rPr>
          <w:color w:val="000000" w:themeColor="text1"/>
          <w:lang w:val="en-US"/>
        </w:rPr>
        <w:t>Klimesch</w:t>
      </w:r>
      <w:proofErr w:type="spellEnd"/>
      <w:r w:rsidRPr="00821E15">
        <w:rPr>
          <w:color w:val="000000" w:themeColor="text1"/>
          <w:lang w:val="en-US"/>
        </w:rPr>
        <w:t xml:space="preserve">, W. (2012). Alpha-band oscillations, attention, and controlled access to stored information. </w:t>
      </w:r>
      <w:proofErr w:type="gramStart"/>
      <w:r w:rsidRPr="00BB044E">
        <w:rPr>
          <w:i/>
          <w:iCs/>
          <w:color w:val="000000" w:themeColor="text1"/>
        </w:rPr>
        <w:t>Trends</w:t>
      </w:r>
      <w:proofErr w:type="gramEnd"/>
      <w:r w:rsidRPr="00BB044E">
        <w:rPr>
          <w:i/>
          <w:iCs/>
          <w:color w:val="000000" w:themeColor="text1"/>
        </w:rPr>
        <w:t xml:space="preserve"> in cognitive sciences</w:t>
      </w:r>
      <w:r w:rsidRPr="00CB0726">
        <w:rPr>
          <w:color w:val="000000" w:themeColor="text1"/>
        </w:rPr>
        <w:t xml:space="preserve">, 16(12), 606-617. </w:t>
      </w:r>
    </w:p>
    <w:p w14:paraId="6210A7AE" w14:textId="1B47FA86" w:rsidR="0048693E" w:rsidRPr="00CB0726" w:rsidRDefault="0048693E" w:rsidP="004531A5">
      <w:pPr>
        <w:pStyle w:val="biblio"/>
        <w:numPr>
          <w:ilvl w:val="0"/>
          <w:numId w:val="4"/>
        </w:numPr>
        <w:shd w:val="clear" w:color="auto" w:fill="FFFFFF" w:themeFill="background1"/>
        <w:spacing w:line="240" w:lineRule="auto"/>
        <w:rPr>
          <w:color w:val="000000" w:themeColor="text1"/>
        </w:rPr>
      </w:pPr>
      <w:r w:rsidRPr="00F81447">
        <w:rPr>
          <w:color w:val="000000" w:themeColor="text1"/>
        </w:rPr>
        <w:t>Micucci, M., Ferrari, V., De Cesarei, A., &amp; Codispoti, M. (2020).</w:t>
      </w:r>
      <w:r>
        <w:rPr>
          <w:color w:val="000000" w:themeColor="text1"/>
        </w:rPr>
        <w:t xml:space="preserve"> </w:t>
      </w:r>
      <w:r w:rsidRPr="005B66E7">
        <w:rPr>
          <w:color w:val="000000" w:themeColor="text1"/>
          <w:lang w:val="en-US"/>
        </w:rPr>
        <w:t xml:space="preserve">Contextual modulation of emotional distraction: Attentional capture and motivational significance. </w:t>
      </w:r>
      <w:r w:rsidRPr="00D85AE5">
        <w:rPr>
          <w:i/>
          <w:iCs/>
          <w:color w:val="000000" w:themeColor="text1"/>
        </w:rPr>
        <w:t xml:space="preserve">Journal of Cognitive </w:t>
      </w:r>
      <w:proofErr w:type="spellStart"/>
      <w:r w:rsidRPr="00D85AE5">
        <w:rPr>
          <w:i/>
          <w:iCs/>
          <w:color w:val="000000" w:themeColor="text1"/>
        </w:rPr>
        <w:t>Neuroscience</w:t>
      </w:r>
      <w:proofErr w:type="spellEnd"/>
      <w:r w:rsidRPr="00CB0726">
        <w:rPr>
          <w:color w:val="000000" w:themeColor="text1"/>
        </w:rPr>
        <w:t xml:space="preserve">, 32(4), 621–633. </w:t>
      </w:r>
    </w:p>
    <w:p w14:paraId="4246020C" w14:textId="77777777" w:rsidR="00D85AE5" w:rsidRPr="00D85AE5" w:rsidRDefault="0048693E" w:rsidP="004531A5">
      <w:pPr>
        <w:pStyle w:val="biblio"/>
        <w:numPr>
          <w:ilvl w:val="0"/>
          <w:numId w:val="4"/>
        </w:numPr>
        <w:shd w:val="clear" w:color="auto" w:fill="FFFFFF" w:themeFill="background1"/>
        <w:spacing w:line="240" w:lineRule="auto"/>
      </w:pPr>
      <w:proofErr w:type="spellStart"/>
      <w:r w:rsidRPr="00821E15">
        <w:rPr>
          <w:color w:val="000000" w:themeColor="text1"/>
          <w:lang w:val="en-US"/>
        </w:rPr>
        <w:t>Näätänen</w:t>
      </w:r>
      <w:proofErr w:type="spellEnd"/>
      <w:r w:rsidRPr="00821E15">
        <w:rPr>
          <w:color w:val="000000" w:themeColor="text1"/>
          <w:lang w:val="en-US"/>
        </w:rPr>
        <w:t xml:space="preserve">, R. (1992). Attention and brain function. </w:t>
      </w:r>
      <w:proofErr w:type="spellStart"/>
      <w:proofErr w:type="gramStart"/>
      <w:r w:rsidRPr="00D85AE5">
        <w:rPr>
          <w:i/>
          <w:iCs/>
          <w:color w:val="000000" w:themeColor="text1"/>
        </w:rPr>
        <w:t>Hillsdale,NJ</w:t>
      </w:r>
      <w:proofErr w:type="spellEnd"/>
      <w:proofErr w:type="gramEnd"/>
      <w:r w:rsidRPr="00D85AE5">
        <w:rPr>
          <w:i/>
          <w:iCs/>
          <w:color w:val="000000" w:themeColor="text1"/>
        </w:rPr>
        <w:t xml:space="preserve">: </w:t>
      </w:r>
      <w:proofErr w:type="spellStart"/>
      <w:r w:rsidRPr="00D85AE5">
        <w:rPr>
          <w:i/>
          <w:iCs/>
          <w:color w:val="000000" w:themeColor="text1"/>
        </w:rPr>
        <w:t>Erlbaum</w:t>
      </w:r>
      <w:proofErr w:type="spellEnd"/>
      <w:r w:rsidRPr="00D85AE5">
        <w:rPr>
          <w:i/>
          <w:iCs/>
          <w:color w:val="000000" w:themeColor="text1"/>
        </w:rPr>
        <w:t>.</w:t>
      </w:r>
    </w:p>
    <w:p w14:paraId="211A2791" w14:textId="6AF7DF7F" w:rsidR="00F81447" w:rsidRPr="00D85AE5" w:rsidRDefault="009E5BFC" w:rsidP="004531A5">
      <w:pPr>
        <w:pStyle w:val="biblio"/>
        <w:numPr>
          <w:ilvl w:val="0"/>
          <w:numId w:val="4"/>
        </w:numPr>
        <w:shd w:val="clear" w:color="auto" w:fill="FFFFFF" w:themeFill="background1"/>
        <w:spacing w:line="240" w:lineRule="auto"/>
      </w:pPr>
      <w:r w:rsidRPr="00D85AE5">
        <w:rPr>
          <w:lang w:val="en-US"/>
        </w:rPr>
        <w:t xml:space="preserve">Lang, P. J., Bradley, M. M., &amp; Cuthbert, B. N. (2008). International affective picture system (IAPS): Affective ratings of pictures and instruction manual. </w:t>
      </w:r>
      <w:r w:rsidRPr="00D85AE5">
        <w:t>Technical Report A-8. Gainesville: University of Florida</w:t>
      </w:r>
    </w:p>
    <w:p w14:paraId="69B68B4F" w14:textId="77777777" w:rsidR="0048693E" w:rsidRDefault="0048693E" w:rsidP="0048693E">
      <w:pPr>
        <w:autoSpaceDE w:val="0"/>
        <w:autoSpaceDN w:val="0"/>
        <w:adjustRightInd w:val="0"/>
        <w:spacing w:after="0" w:line="240" w:lineRule="auto"/>
        <w:ind w:left="360"/>
        <w:rPr>
          <w:rFonts w:ascii="Times New Roman" w:hAnsi="Times New Roman"/>
          <w:color w:val="222222"/>
          <w:sz w:val="24"/>
          <w:szCs w:val="24"/>
          <w:shd w:val="clear" w:color="auto" w:fill="FFFFFF"/>
          <w:lang w:val="en-US"/>
        </w:rPr>
      </w:pPr>
    </w:p>
    <w:p w14:paraId="76B20FD1" w14:textId="77777777" w:rsidR="009E5BFC" w:rsidRPr="00570A89" w:rsidRDefault="009E5BFC" w:rsidP="009E5BFC">
      <w:pPr>
        <w:pStyle w:val="Paragrafoelenco"/>
        <w:shd w:val="clear" w:color="auto" w:fill="FFFFFF"/>
        <w:spacing w:before="0" w:after="0" w:line="240" w:lineRule="auto"/>
        <w:ind w:left="0"/>
        <w:jc w:val="left"/>
        <w:rPr>
          <w:rFonts w:ascii="Times New Roman" w:hAnsi="Times New Roman"/>
          <w:b/>
          <w:sz w:val="24"/>
          <w:szCs w:val="24"/>
          <w:lang w:val="en-US"/>
        </w:rPr>
      </w:pPr>
      <w:r w:rsidRPr="00570A89">
        <w:rPr>
          <w:rFonts w:ascii="Times New Roman" w:hAnsi="Times New Roman"/>
          <w:b/>
          <w:sz w:val="24"/>
          <w:szCs w:val="24"/>
          <w:lang w:val="en-US"/>
        </w:rPr>
        <w:t xml:space="preserve">Plan of activities </w:t>
      </w:r>
    </w:p>
    <w:p w14:paraId="2815B372" w14:textId="77777777" w:rsidR="009E5BFC" w:rsidRPr="00570A89" w:rsidRDefault="009E5BFC" w:rsidP="009E5BFC">
      <w:pPr>
        <w:spacing w:after="0" w:line="240" w:lineRule="auto"/>
        <w:rPr>
          <w:rFonts w:ascii="Times New Roman" w:hAnsi="Times New Roman" w:cs="Times New Roman"/>
          <w:sz w:val="24"/>
          <w:szCs w:val="24"/>
          <w:u w:val="single"/>
          <w:lang w:val="en-US"/>
        </w:rPr>
      </w:pPr>
      <w:r w:rsidRPr="00570A89">
        <w:rPr>
          <w:rFonts w:ascii="Times New Roman" w:hAnsi="Times New Roman" w:cs="Times New Roman"/>
          <w:sz w:val="24"/>
          <w:szCs w:val="24"/>
          <w:u w:val="single"/>
          <w:lang w:val="en-US"/>
        </w:rPr>
        <w:t>Project activities and training activities:</w:t>
      </w:r>
    </w:p>
    <w:p w14:paraId="6391F341" w14:textId="664847EB" w:rsidR="009E5BFC" w:rsidRPr="00570A89" w:rsidRDefault="009E5BFC" w:rsidP="009E5BFC">
      <w:pPr>
        <w:spacing w:after="0" w:line="240" w:lineRule="auto"/>
        <w:rPr>
          <w:rFonts w:ascii="Times New Roman" w:hAnsi="Times New Roman" w:cs="Times New Roman"/>
          <w:sz w:val="24"/>
          <w:szCs w:val="24"/>
          <w:lang w:val="en-US"/>
        </w:rPr>
      </w:pPr>
      <w:r w:rsidRPr="00570A89">
        <w:rPr>
          <w:rFonts w:ascii="Times New Roman" w:hAnsi="Times New Roman" w:cs="Times New Roman"/>
          <w:sz w:val="24"/>
          <w:szCs w:val="24"/>
          <w:lang w:val="en-US"/>
        </w:rPr>
        <w:t xml:space="preserve">Project activities will consist in the preparation and submission of the approval request to the Bioethical Committee of the University of Bologna, and in the preparation of the setup of the paradigms. Data collection and data analyses will be subsequently performed. Periodically meeting will be established to discuss advances, and results will be presented at international conferences. Training activities will include a detailed review of the relevant literature and a methodological apprenticeship. The theoretical study will focus on topics related to selective attention, its neurobiological basis and the interaction of emotion and attention. The methodological training will focus on the analysis of </w:t>
      </w:r>
      <w:r w:rsidR="0012280C">
        <w:rPr>
          <w:rFonts w:ascii="Times New Roman" w:hAnsi="Times New Roman" w:cs="Times New Roman"/>
          <w:sz w:val="24"/>
          <w:szCs w:val="24"/>
          <w:lang w:val="en-US"/>
        </w:rPr>
        <w:t xml:space="preserve">ERPs and </w:t>
      </w:r>
      <w:r w:rsidRPr="00570A89">
        <w:rPr>
          <w:rFonts w:ascii="Times New Roman" w:hAnsi="Times New Roman" w:cs="Times New Roman"/>
          <w:sz w:val="24"/>
          <w:szCs w:val="24"/>
          <w:lang w:val="en-US"/>
        </w:rPr>
        <w:t xml:space="preserve">cortical oscillation. The EEG training will focus on different aspects of data reduction and signal processing - including </w:t>
      </w:r>
      <w:proofErr w:type="spellStart"/>
      <w:r w:rsidRPr="00570A89">
        <w:rPr>
          <w:rFonts w:ascii="Times New Roman" w:hAnsi="Times New Roman" w:cs="Times New Roman"/>
          <w:sz w:val="24"/>
          <w:szCs w:val="24"/>
          <w:lang w:val="en-US"/>
        </w:rPr>
        <w:t>Morlet</w:t>
      </w:r>
      <w:proofErr w:type="spellEnd"/>
      <w:r w:rsidRPr="00570A89">
        <w:rPr>
          <w:rFonts w:ascii="Times New Roman" w:hAnsi="Times New Roman" w:cs="Times New Roman"/>
          <w:sz w:val="24"/>
          <w:szCs w:val="24"/>
          <w:lang w:val="en-US"/>
        </w:rPr>
        <w:t xml:space="preserve"> wavelet time - frequency analysis using the </w:t>
      </w:r>
      <w:proofErr w:type="spellStart"/>
      <w:r w:rsidRPr="00570A89">
        <w:rPr>
          <w:rFonts w:ascii="Times New Roman" w:hAnsi="Times New Roman" w:cs="Times New Roman"/>
          <w:sz w:val="24"/>
          <w:szCs w:val="24"/>
          <w:lang w:val="en-US"/>
        </w:rPr>
        <w:t>FieldTrip</w:t>
      </w:r>
      <w:proofErr w:type="spellEnd"/>
      <w:r w:rsidRPr="00570A89">
        <w:rPr>
          <w:rFonts w:ascii="Times New Roman" w:hAnsi="Times New Roman" w:cs="Times New Roman"/>
          <w:sz w:val="24"/>
          <w:szCs w:val="24"/>
          <w:lang w:val="en-US"/>
        </w:rPr>
        <w:t xml:space="preserve"> software (</w:t>
      </w:r>
      <w:proofErr w:type="spellStart"/>
      <w:r w:rsidRPr="00570A89">
        <w:rPr>
          <w:rFonts w:ascii="Times New Roman" w:hAnsi="Times New Roman" w:cs="Times New Roman"/>
          <w:sz w:val="24"/>
          <w:szCs w:val="24"/>
          <w:lang w:val="en-US"/>
        </w:rPr>
        <w:t>FieldTrip</w:t>
      </w:r>
      <w:proofErr w:type="spellEnd"/>
      <w:r w:rsidRPr="00570A89">
        <w:rPr>
          <w:rFonts w:ascii="Times New Roman" w:hAnsi="Times New Roman" w:cs="Times New Roman"/>
          <w:sz w:val="24"/>
          <w:szCs w:val="24"/>
          <w:lang w:val="en-US"/>
        </w:rPr>
        <w:t>: Open Source Software for Advanced Analysis of MEG, EEG, and Invasive Electrophysiological Data) - brain mapping and source localization techniques.</w:t>
      </w:r>
    </w:p>
    <w:p w14:paraId="712DF275" w14:textId="77777777" w:rsidR="009E5BFC" w:rsidRPr="00570A89" w:rsidRDefault="009E5BFC" w:rsidP="009E5BFC">
      <w:pPr>
        <w:spacing w:after="0" w:line="240" w:lineRule="auto"/>
        <w:rPr>
          <w:rFonts w:ascii="Times New Roman" w:hAnsi="Times New Roman" w:cs="Times New Roman"/>
          <w:sz w:val="24"/>
          <w:szCs w:val="24"/>
          <w:u w:val="single"/>
          <w:lang w:val="en-US"/>
        </w:rPr>
      </w:pPr>
      <w:r w:rsidRPr="00570A89">
        <w:rPr>
          <w:rFonts w:ascii="Times New Roman" w:hAnsi="Times New Roman" w:cs="Times New Roman"/>
          <w:sz w:val="24"/>
          <w:szCs w:val="24"/>
          <w:u w:val="single"/>
          <w:lang w:val="en-US"/>
        </w:rPr>
        <w:t>Timing of activities:</w:t>
      </w:r>
    </w:p>
    <w:p w14:paraId="0ABB5749" w14:textId="6A8F8D6A" w:rsidR="009E5BFC" w:rsidRPr="00570A89" w:rsidRDefault="009E5BFC" w:rsidP="009E5BFC">
      <w:pPr>
        <w:spacing w:after="0" w:line="240" w:lineRule="auto"/>
        <w:rPr>
          <w:rFonts w:ascii="Times New Roman" w:hAnsi="Times New Roman" w:cs="Times New Roman"/>
          <w:sz w:val="24"/>
          <w:szCs w:val="24"/>
          <w:lang w:val="en-US"/>
        </w:rPr>
      </w:pPr>
      <w:r w:rsidRPr="00570A89">
        <w:rPr>
          <w:rFonts w:ascii="Times New Roman" w:hAnsi="Times New Roman" w:cs="Times New Roman"/>
          <w:sz w:val="24"/>
          <w:szCs w:val="24"/>
          <w:lang w:val="en-US"/>
        </w:rPr>
        <w:t xml:space="preserve">During the first 3 months the documents needed for the approval of the research projects by local Ethical Committee will be prepared and submitted, and the relevant literature will be reviewed in detail hand-in-hand with the preparation of the material and setup for the experiments. In the next six months, </w:t>
      </w:r>
      <w:r w:rsidR="00E41D83">
        <w:rPr>
          <w:rFonts w:ascii="Times New Roman" w:hAnsi="Times New Roman" w:cs="Times New Roman"/>
          <w:sz w:val="24"/>
          <w:szCs w:val="24"/>
          <w:lang w:val="en-US"/>
        </w:rPr>
        <w:t>the e</w:t>
      </w:r>
      <w:r w:rsidRPr="00570A89">
        <w:rPr>
          <w:rFonts w:ascii="Times New Roman" w:hAnsi="Times New Roman" w:cs="Times New Roman"/>
          <w:sz w:val="24"/>
          <w:szCs w:val="24"/>
          <w:lang w:val="en-US"/>
        </w:rPr>
        <w:t xml:space="preserve">xperiment will be run and analyzed. The final 3 months will be dedicated to present the results at international conferences and submit a draft to a high-impact journal in the field of attention. </w:t>
      </w:r>
    </w:p>
    <w:p w14:paraId="50104AD5" w14:textId="77777777" w:rsidR="009E5BFC" w:rsidRPr="00570A89" w:rsidRDefault="009E5BFC" w:rsidP="009E5BFC">
      <w:pPr>
        <w:spacing w:after="0" w:line="240" w:lineRule="auto"/>
        <w:rPr>
          <w:rFonts w:ascii="Times New Roman" w:hAnsi="Times New Roman" w:cs="Times New Roman"/>
          <w:sz w:val="24"/>
          <w:szCs w:val="24"/>
          <w:u w:val="single"/>
          <w:lang w:val="en-US"/>
        </w:rPr>
      </w:pPr>
      <w:r w:rsidRPr="00570A89">
        <w:rPr>
          <w:rFonts w:ascii="Times New Roman" w:hAnsi="Times New Roman" w:cs="Times New Roman"/>
          <w:sz w:val="24"/>
          <w:szCs w:val="24"/>
          <w:u w:val="single"/>
          <w:lang w:val="en-US"/>
        </w:rPr>
        <w:t>Feasibility of the project:</w:t>
      </w:r>
    </w:p>
    <w:p w14:paraId="1C13B9E1" w14:textId="2B68EA1E" w:rsidR="009E5BFC" w:rsidRDefault="009E5BFC" w:rsidP="009E5BFC">
      <w:pPr>
        <w:spacing w:after="0" w:line="240" w:lineRule="auto"/>
        <w:rPr>
          <w:rFonts w:ascii="Times New Roman" w:hAnsi="Times New Roman" w:cs="Times New Roman"/>
          <w:sz w:val="24"/>
          <w:szCs w:val="24"/>
          <w:lang w:val="en-US"/>
        </w:rPr>
      </w:pPr>
      <w:r w:rsidRPr="00570A89">
        <w:rPr>
          <w:rFonts w:ascii="Times New Roman" w:hAnsi="Times New Roman" w:cs="Times New Roman"/>
          <w:sz w:val="24"/>
          <w:szCs w:val="24"/>
          <w:lang w:val="en-US"/>
        </w:rPr>
        <w:t xml:space="preserve">The project follows a line of studies which we conducted previously, concerning the behavioral and electrocortical correlates of the attention allocation to emotional contents. Regarding the experimental setup (stimulus creation, data collection, behavioral/EEG data analysis), every necessary procedure is already well established in the Psychophysiology of Cognitive and Emotional Processes Laboratory. </w:t>
      </w:r>
    </w:p>
    <w:p w14:paraId="72EA5544" w14:textId="77777777" w:rsidR="00336D06" w:rsidRPr="00570A89" w:rsidRDefault="00336D06" w:rsidP="009E5BFC">
      <w:pPr>
        <w:spacing w:after="0" w:line="240" w:lineRule="auto"/>
        <w:rPr>
          <w:rFonts w:ascii="Times New Roman" w:hAnsi="Times New Roman" w:cs="Times New Roman"/>
          <w:sz w:val="24"/>
          <w:szCs w:val="24"/>
          <w:lang w:val="en-US"/>
        </w:rPr>
      </w:pPr>
    </w:p>
    <w:p w14:paraId="32F7600C" w14:textId="761AF649" w:rsidR="009E5BFC" w:rsidRDefault="009E5BFC" w:rsidP="004C60ED">
      <w:pPr>
        <w:pStyle w:val="Paragrafoelenco"/>
        <w:shd w:val="clear" w:color="auto" w:fill="FFFFFF"/>
        <w:spacing w:before="0" w:after="0" w:line="240" w:lineRule="auto"/>
        <w:ind w:left="0"/>
        <w:jc w:val="left"/>
      </w:pPr>
      <w:r w:rsidRPr="00AB446C">
        <w:rPr>
          <w:rFonts w:ascii="Times New Roman" w:hAnsi="Times New Roman"/>
          <w:b/>
          <w:color w:val="000000"/>
          <w:sz w:val="24"/>
          <w:szCs w:val="24"/>
          <w:lang w:val="en-US"/>
        </w:rPr>
        <w:t>Character</w:t>
      </w:r>
      <w:r>
        <w:rPr>
          <w:rFonts w:ascii="Times New Roman" w:hAnsi="Times New Roman"/>
          <w:b/>
          <w:color w:val="000000"/>
          <w:sz w:val="24"/>
          <w:szCs w:val="24"/>
          <w:lang w:val="en-US"/>
        </w:rPr>
        <w:t>s</w:t>
      </w:r>
      <w:r w:rsidRPr="00AB446C">
        <w:rPr>
          <w:rFonts w:ascii="Times New Roman" w:hAnsi="Times New Roman"/>
          <w:b/>
          <w:color w:val="000000"/>
          <w:sz w:val="24"/>
          <w:szCs w:val="24"/>
          <w:lang w:val="en-US"/>
        </w:rPr>
        <w:t>: 34</w:t>
      </w:r>
      <w:r w:rsidR="0012280C">
        <w:rPr>
          <w:rFonts w:ascii="Times New Roman" w:hAnsi="Times New Roman"/>
          <w:b/>
          <w:color w:val="000000"/>
          <w:sz w:val="24"/>
          <w:szCs w:val="24"/>
          <w:lang w:val="en-US"/>
        </w:rPr>
        <w:t>00</w:t>
      </w:r>
      <w:r w:rsidRPr="00AB446C">
        <w:rPr>
          <w:rFonts w:ascii="Times New Roman" w:hAnsi="Times New Roman"/>
          <w:b/>
          <w:color w:val="000000"/>
          <w:sz w:val="24"/>
          <w:szCs w:val="24"/>
          <w:lang w:val="en-US"/>
        </w:rPr>
        <w:t>/3500</w:t>
      </w:r>
    </w:p>
    <w:sectPr w:rsidR="009E5BFC" w:rsidSect="00B430D4">
      <w:footerReference w:type="default" r:id="rId7"/>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F3A2" w14:textId="77777777" w:rsidR="008B62E7" w:rsidRDefault="008B62E7" w:rsidP="004D7DB9">
      <w:pPr>
        <w:spacing w:after="0" w:line="240" w:lineRule="auto"/>
      </w:pPr>
      <w:r>
        <w:separator/>
      </w:r>
    </w:p>
  </w:endnote>
  <w:endnote w:type="continuationSeparator" w:id="0">
    <w:p w14:paraId="4181B55A" w14:textId="77777777" w:rsidR="008B62E7" w:rsidRDefault="008B62E7" w:rsidP="004D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41039"/>
      <w:docPartObj>
        <w:docPartGallery w:val="Page Numbers (Bottom of Page)"/>
        <w:docPartUnique/>
      </w:docPartObj>
    </w:sdtPr>
    <w:sdtEndPr/>
    <w:sdtContent>
      <w:p w14:paraId="180BC9BB" w14:textId="12901676" w:rsidR="004D7DB9" w:rsidRDefault="004D7DB9">
        <w:pPr>
          <w:pStyle w:val="Pidipagina"/>
          <w:jc w:val="right"/>
        </w:pPr>
        <w:r>
          <w:fldChar w:fldCharType="begin"/>
        </w:r>
        <w:r>
          <w:instrText>PAGE   \* MERGEFORMAT</w:instrText>
        </w:r>
        <w:r>
          <w:fldChar w:fldCharType="separate"/>
        </w:r>
        <w:r>
          <w:t>2</w:t>
        </w:r>
        <w:r>
          <w:fldChar w:fldCharType="end"/>
        </w:r>
      </w:p>
    </w:sdtContent>
  </w:sdt>
  <w:p w14:paraId="20892FA3" w14:textId="77777777" w:rsidR="004D7DB9" w:rsidRDefault="004D7D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4312" w14:textId="77777777" w:rsidR="008B62E7" w:rsidRDefault="008B62E7" w:rsidP="004D7DB9">
      <w:pPr>
        <w:spacing w:after="0" w:line="240" w:lineRule="auto"/>
      </w:pPr>
      <w:r>
        <w:separator/>
      </w:r>
    </w:p>
  </w:footnote>
  <w:footnote w:type="continuationSeparator" w:id="0">
    <w:p w14:paraId="41EA1114" w14:textId="77777777" w:rsidR="008B62E7" w:rsidRDefault="008B62E7" w:rsidP="004D7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891"/>
    <w:multiLevelType w:val="hybridMultilevel"/>
    <w:tmpl w:val="3C9C85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0136CCD"/>
    <w:multiLevelType w:val="hybridMultilevel"/>
    <w:tmpl w:val="9ECA510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673536FC"/>
    <w:multiLevelType w:val="hybridMultilevel"/>
    <w:tmpl w:val="AE0A25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FC"/>
    <w:rsid w:val="000105D4"/>
    <w:rsid w:val="00031ECD"/>
    <w:rsid w:val="000603C8"/>
    <w:rsid w:val="0006070F"/>
    <w:rsid w:val="0006229D"/>
    <w:rsid w:val="00064069"/>
    <w:rsid w:val="00071FD8"/>
    <w:rsid w:val="00086352"/>
    <w:rsid w:val="0011572D"/>
    <w:rsid w:val="0012280C"/>
    <w:rsid w:val="00133185"/>
    <w:rsid w:val="00133358"/>
    <w:rsid w:val="00145862"/>
    <w:rsid w:val="001766A4"/>
    <w:rsid w:val="001E11D8"/>
    <w:rsid w:val="00202C3D"/>
    <w:rsid w:val="00221D31"/>
    <w:rsid w:val="00244953"/>
    <w:rsid w:val="00252EE5"/>
    <w:rsid w:val="0025540F"/>
    <w:rsid w:val="00297277"/>
    <w:rsid w:val="002C3BDA"/>
    <w:rsid w:val="002D151C"/>
    <w:rsid w:val="002D58EC"/>
    <w:rsid w:val="002E0A8B"/>
    <w:rsid w:val="0031275B"/>
    <w:rsid w:val="00324CE6"/>
    <w:rsid w:val="00335850"/>
    <w:rsid w:val="0033627C"/>
    <w:rsid w:val="00336D06"/>
    <w:rsid w:val="003464A6"/>
    <w:rsid w:val="00354D59"/>
    <w:rsid w:val="00363347"/>
    <w:rsid w:val="00363E51"/>
    <w:rsid w:val="00370159"/>
    <w:rsid w:val="003C0A42"/>
    <w:rsid w:val="003D7704"/>
    <w:rsid w:val="004114CB"/>
    <w:rsid w:val="004335AF"/>
    <w:rsid w:val="00443FA6"/>
    <w:rsid w:val="004531A5"/>
    <w:rsid w:val="004606B9"/>
    <w:rsid w:val="0047750D"/>
    <w:rsid w:val="0048693E"/>
    <w:rsid w:val="004A4E16"/>
    <w:rsid w:val="004B6F40"/>
    <w:rsid w:val="004C5EE5"/>
    <w:rsid w:val="004C60ED"/>
    <w:rsid w:val="004D7DB9"/>
    <w:rsid w:val="004E3EAC"/>
    <w:rsid w:val="004E65DD"/>
    <w:rsid w:val="00505863"/>
    <w:rsid w:val="005223B9"/>
    <w:rsid w:val="00532630"/>
    <w:rsid w:val="00567BBC"/>
    <w:rsid w:val="00593573"/>
    <w:rsid w:val="005B66E7"/>
    <w:rsid w:val="005C12CD"/>
    <w:rsid w:val="005F0AF0"/>
    <w:rsid w:val="00605F9E"/>
    <w:rsid w:val="00607C34"/>
    <w:rsid w:val="00612180"/>
    <w:rsid w:val="00626693"/>
    <w:rsid w:val="00635237"/>
    <w:rsid w:val="00636C69"/>
    <w:rsid w:val="00642C9A"/>
    <w:rsid w:val="006513D3"/>
    <w:rsid w:val="00653E01"/>
    <w:rsid w:val="00664996"/>
    <w:rsid w:val="00665147"/>
    <w:rsid w:val="00683A56"/>
    <w:rsid w:val="006869FC"/>
    <w:rsid w:val="006946F5"/>
    <w:rsid w:val="006B3545"/>
    <w:rsid w:val="006C0070"/>
    <w:rsid w:val="006D3553"/>
    <w:rsid w:val="00706EF0"/>
    <w:rsid w:val="00721F5C"/>
    <w:rsid w:val="007471DC"/>
    <w:rsid w:val="007572FF"/>
    <w:rsid w:val="007C075A"/>
    <w:rsid w:val="007E2DCA"/>
    <w:rsid w:val="007E75FC"/>
    <w:rsid w:val="00821E15"/>
    <w:rsid w:val="00836E49"/>
    <w:rsid w:val="00845440"/>
    <w:rsid w:val="008506B9"/>
    <w:rsid w:val="00861C57"/>
    <w:rsid w:val="00862516"/>
    <w:rsid w:val="00895692"/>
    <w:rsid w:val="008A292B"/>
    <w:rsid w:val="008B62E7"/>
    <w:rsid w:val="008C6C95"/>
    <w:rsid w:val="008D6EA3"/>
    <w:rsid w:val="008F47E6"/>
    <w:rsid w:val="009043D4"/>
    <w:rsid w:val="00910287"/>
    <w:rsid w:val="009210B2"/>
    <w:rsid w:val="0092614E"/>
    <w:rsid w:val="0093351A"/>
    <w:rsid w:val="009564CF"/>
    <w:rsid w:val="009B47D0"/>
    <w:rsid w:val="009E5BFC"/>
    <w:rsid w:val="00A05178"/>
    <w:rsid w:val="00A36595"/>
    <w:rsid w:val="00A616E7"/>
    <w:rsid w:val="00A71105"/>
    <w:rsid w:val="00A85962"/>
    <w:rsid w:val="00AB7642"/>
    <w:rsid w:val="00AF6C9A"/>
    <w:rsid w:val="00B1342E"/>
    <w:rsid w:val="00B247DA"/>
    <w:rsid w:val="00B2554F"/>
    <w:rsid w:val="00B303E5"/>
    <w:rsid w:val="00B430D4"/>
    <w:rsid w:val="00B82CE2"/>
    <w:rsid w:val="00B8640E"/>
    <w:rsid w:val="00BA35E8"/>
    <w:rsid w:val="00BA492B"/>
    <w:rsid w:val="00BB044E"/>
    <w:rsid w:val="00BD6524"/>
    <w:rsid w:val="00BF561F"/>
    <w:rsid w:val="00C00862"/>
    <w:rsid w:val="00C12ADC"/>
    <w:rsid w:val="00C167B3"/>
    <w:rsid w:val="00C21B72"/>
    <w:rsid w:val="00C33F0F"/>
    <w:rsid w:val="00C70FE0"/>
    <w:rsid w:val="00C804C0"/>
    <w:rsid w:val="00CA3157"/>
    <w:rsid w:val="00CA45A8"/>
    <w:rsid w:val="00CB0726"/>
    <w:rsid w:val="00CB25EA"/>
    <w:rsid w:val="00CC4331"/>
    <w:rsid w:val="00CD1EF6"/>
    <w:rsid w:val="00D171E2"/>
    <w:rsid w:val="00D223FC"/>
    <w:rsid w:val="00D53661"/>
    <w:rsid w:val="00D80938"/>
    <w:rsid w:val="00D85AE5"/>
    <w:rsid w:val="00D878F6"/>
    <w:rsid w:val="00DC79C7"/>
    <w:rsid w:val="00DE1937"/>
    <w:rsid w:val="00E03768"/>
    <w:rsid w:val="00E20ABD"/>
    <w:rsid w:val="00E20AED"/>
    <w:rsid w:val="00E27198"/>
    <w:rsid w:val="00E27952"/>
    <w:rsid w:val="00E41D83"/>
    <w:rsid w:val="00E4644D"/>
    <w:rsid w:val="00E51F5F"/>
    <w:rsid w:val="00E8610E"/>
    <w:rsid w:val="00EA62AE"/>
    <w:rsid w:val="00EC2A34"/>
    <w:rsid w:val="00F02C6D"/>
    <w:rsid w:val="00F21F56"/>
    <w:rsid w:val="00F27BC0"/>
    <w:rsid w:val="00F67DAC"/>
    <w:rsid w:val="00F81447"/>
    <w:rsid w:val="00F83C03"/>
    <w:rsid w:val="00FC3F23"/>
    <w:rsid w:val="00FF2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1BEC"/>
  <w15:chartTrackingRefBased/>
  <w15:docId w15:val="{E989DBBE-FEC2-4F94-A5C6-32C7158D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30D4"/>
    <w:pPr>
      <w:spacing w:after="200" w:line="276" w:lineRule="auto"/>
    </w:pPr>
  </w:style>
  <w:style w:type="paragraph" w:styleId="Titolo1">
    <w:name w:val="heading 1"/>
    <w:basedOn w:val="Normale"/>
    <w:link w:val="Titolo1Carattere"/>
    <w:uiPriority w:val="9"/>
    <w:qFormat/>
    <w:rsid w:val="00B30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5BFC"/>
    <w:pPr>
      <w:spacing w:before="240" w:after="60" w:line="360" w:lineRule="auto"/>
      <w:ind w:left="720"/>
      <w:contextualSpacing/>
      <w:jc w:val="both"/>
    </w:pPr>
    <w:rPr>
      <w:rFonts w:ascii="Calibri" w:eastAsia="Calibri" w:hAnsi="Calibri" w:cs="Times New Roman"/>
    </w:rPr>
  </w:style>
  <w:style w:type="character" w:styleId="Collegamentoipertestuale">
    <w:name w:val="Hyperlink"/>
    <w:basedOn w:val="Carpredefinitoparagrafo"/>
    <w:uiPriority w:val="99"/>
    <w:unhideWhenUsed/>
    <w:rsid w:val="009E5BFC"/>
    <w:rPr>
      <w:color w:val="0000FF"/>
      <w:u w:val="single"/>
    </w:rPr>
  </w:style>
  <w:style w:type="paragraph" w:styleId="NormaleWeb">
    <w:name w:val="Normal (Web)"/>
    <w:basedOn w:val="Normale"/>
    <w:uiPriority w:val="99"/>
    <w:unhideWhenUsed/>
    <w:rsid w:val="009E5BF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625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2516"/>
    <w:rPr>
      <w:rFonts w:ascii="Segoe UI" w:hAnsi="Segoe UI" w:cs="Segoe UI"/>
      <w:sz w:val="18"/>
      <w:szCs w:val="18"/>
    </w:rPr>
  </w:style>
  <w:style w:type="paragraph" w:styleId="Intestazione">
    <w:name w:val="header"/>
    <w:basedOn w:val="Normale"/>
    <w:link w:val="IntestazioneCarattere"/>
    <w:uiPriority w:val="99"/>
    <w:unhideWhenUsed/>
    <w:rsid w:val="004D7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7DB9"/>
  </w:style>
  <w:style w:type="paragraph" w:styleId="Pidipagina">
    <w:name w:val="footer"/>
    <w:basedOn w:val="Normale"/>
    <w:link w:val="PidipaginaCarattere"/>
    <w:uiPriority w:val="99"/>
    <w:unhideWhenUsed/>
    <w:rsid w:val="004D7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7DB9"/>
  </w:style>
  <w:style w:type="character" w:customStyle="1" w:styleId="refsource">
    <w:name w:val="refsource"/>
    <w:basedOn w:val="Carpredefinitoparagrafo"/>
    <w:qFormat/>
    <w:rsid w:val="00F81447"/>
    <w:rPr>
      <w:rFonts w:cs="Times New Roman"/>
    </w:rPr>
  </w:style>
  <w:style w:type="paragraph" w:customStyle="1" w:styleId="biblio">
    <w:name w:val="biblio"/>
    <w:basedOn w:val="Normale"/>
    <w:qFormat/>
    <w:rsid w:val="00F81447"/>
    <w:pPr>
      <w:suppressAutoHyphens/>
      <w:spacing w:after="0" w:line="480" w:lineRule="auto"/>
      <w:ind w:left="567" w:hanging="567"/>
      <w:jc w:val="both"/>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F81447"/>
    <w:rPr>
      <w:color w:val="605E5C"/>
      <w:shd w:val="clear" w:color="auto" w:fill="E1DFDD"/>
    </w:rPr>
  </w:style>
  <w:style w:type="character" w:customStyle="1" w:styleId="jlqj4b">
    <w:name w:val="jlqj4b"/>
    <w:basedOn w:val="Carpredefinitoparagrafo"/>
    <w:rsid w:val="0093351A"/>
  </w:style>
  <w:style w:type="character" w:customStyle="1" w:styleId="cf01">
    <w:name w:val="cf01"/>
    <w:basedOn w:val="Carpredefinitoparagrafo"/>
    <w:rsid w:val="004114CB"/>
    <w:rPr>
      <w:rFonts w:ascii="Segoe UI" w:hAnsi="Segoe UI" w:cs="Segoe UI" w:hint="default"/>
      <w:sz w:val="18"/>
      <w:szCs w:val="18"/>
    </w:rPr>
  </w:style>
  <w:style w:type="character" w:customStyle="1" w:styleId="Titolo1Carattere">
    <w:name w:val="Titolo 1 Carattere"/>
    <w:basedOn w:val="Carpredefinitoparagrafo"/>
    <w:link w:val="Titolo1"/>
    <w:uiPriority w:val="9"/>
    <w:rsid w:val="00B303E5"/>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78811">
      <w:bodyDiv w:val="1"/>
      <w:marLeft w:val="0"/>
      <w:marRight w:val="0"/>
      <w:marTop w:val="0"/>
      <w:marBottom w:val="0"/>
      <w:divBdr>
        <w:top w:val="none" w:sz="0" w:space="0" w:color="auto"/>
        <w:left w:val="none" w:sz="0" w:space="0" w:color="auto"/>
        <w:bottom w:val="none" w:sz="0" w:space="0" w:color="auto"/>
        <w:right w:val="none" w:sz="0" w:space="0" w:color="auto"/>
      </w:divBdr>
    </w:div>
    <w:div w:id="999773817">
      <w:bodyDiv w:val="1"/>
      <w:marLeft w:val="0"/>
      <w:marRight w:val="0"/>
      <w:marTop w:val="0"/>
      <w:marBottom w:val="0"/>
      <w:divBdr>
        <w:top w:val="none" w:sz="0" w:space="0" w:color="auto"/>
        <w:left w:val="none" w:sz="0" w:space="0" w:color="auto"/>
        <w:bottom w:val="none" w:sz="0" w:space="0" w:color="auto"/>
        <w:right w:val="none" w:sz="0" w:space="0" w:color="auto"/>
      </w:divBdr>
    </w:div>
    <w:div w:id="18644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1552</Words>
  <Characters>8851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Ferrari</dc:creator>
  <cp:keywords/>
  <dc:description/>
  <cp:lastModifiedBy>maurizio codispoti</cp:lastModifiedBy>
  <cp:revision>2</cp:revision>
  <cp:lastPrinted>2021-06-08T06:33:00Z</cp:lastPrinted>
  <dcterms:created xsi:type="dcterms:W3CDTF">2021-10-07T07:49:00Z</dcterms:created>
  <dcterms:modified xsi:type="dcterms:W3CDTF">2021-10-07T07:49:00Z</dcterms:modified>
</cp:coreProperties>
</file>